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05080" w14:textId="77777777" w:rsidR="0071704C" w:rsidRPr="00ED7E34" w:rsidRDefault="00000000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ED7E3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3957F6C" wp14:editId="29463584">
            <wp:extent cx="700428" cy="723050"/>
            <wp:effectExtent l="0" t="0" r="0" b="0"/>
            <wp:docPr id="57368373" name="image1.jpg" descr="Bawaslu Maluku - Bersama Rakyat Awasi Pemil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awaslu Maluku - Bersama Rakyat Awasi Pemilu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0428" cy="723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8D321D" w14:textId="77777777" w:rsidR="0071704C" w:rsidRPr="00ED7E34" w:rsidRDefault="00000000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D7E34">
        <w:rPr>
          <w:rFonts w:ascii="Arial" w:hAnsi="Arial" w:cs="Arial"/>
          <w:b/>
          <w:sz w:val="28"/>
          <w:szCs w:val="28"/>
        </w:rPr>
        <w:t>PEMETAAN KERAWANAN PEMILIHAN 2024</w:t>
      </w:r>
    </w:p>
    <w:p w14:paraId="2EC866CA" w14:textId="17961E5F" w:rsidR="0071704C" w:rsidRPr="00ED7E34" w:rsidRDefault="009A6C31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D7E34">
        <w:rPr>
          <w:rFonts w:ascii="Arial" w:hAnsi="Arial" w:cs="Arial"/>
          <w:b/>
          <w:sz w:val="28"/>
          <w:szCs w:val="28"/>
        </w:rPr>
        <w:t>KOTA SAWAHLUNTO</w:t>
      </w:r>
    </w:p>
    <w:p w14:paraId="2933730D" w14:textId="5D3692D9" w:rsidR="0071704C" w:rsidRPr="00ED7E34" w:rsidRDefault="00000000" w:rsidP="001E7FC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D7E34">
        <w:rPr>
          <w:rFonts w:ascii="Arial" w:hAnsi="Arial" w:cs="Arial"/>
          <w:b/>
          <w:sz w:val="28"/>
          <w:szCs w:val="28"/>
        </w:rPr>
        <w:t>PROVINSI</w:t>
      </w:r>
      <w:r w:rsidR="009A6C31" w:rsidRPr="00ED7E34">
        <w:rPr>
          <w:rFonts w:ascii="Arial" w:hAnsi="Arial" w:cs="Arial"/>
          <w:b/>
          <w:sz w:val="28"/>
          <w:szCs w:val="28"/>
        </w:rPr>
        <w:t xml:space="preserve"> SUMATERA BARAT</w:t>
      </w:r>
      <w:r w:rsidR="003C7B7A" w:rsidRPr="00ED7E34">
        <w:rPr>
          <w:rFonts w:ascii="Arial" w:hAnsi="Arial" w:cs="Arial"/>
          <w:b/>
          <w:sz w:val="28"/>
          <w:szCs w:val="28"/>
        </w:rPr>
        <w:br/>
      </w:r>
    </w:p>
    <w:p w14:paraId="35D195A9" w14:textId="77777777" w:rsidR="0071704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D7E34">
        <w:rPr>
          <w:rFonts w:ascii="Arial" w:hAnsi="Arial" w:cs="Arial"/>
          <w:b/>
          <w:color w:val="000000"/>
          <w:sz w:val="24"/>
          <w:szCs w:val="24"/>
        </w:rPr>
        <w:t xml:space="preserve">Peta </w:t>
      </w:r>
      <w:proofErr w:type="spellStart"/>
      <w:r w:rsidRPr="00ED7E34">
        <w:rPr>
          <w:rFonts w:ascii="Arial" w:hAnsi="Arial" w:cs="Arial"/>
          <w:b/>
          <w:color w:val="000000"/>
          <w:sz w:val="24"/>
          <w:szCs w:val="24"/>
        </w:rPr>
        <w:t>Kerawanan</w:t>
      </w:r>
      <w:proofErr w:type="spellEnd"/>
      <w:r w:rsidRPr="00ED7E3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ED7E34">
        <w:rPr>
          <w:rFonts w:ascii="Arial" w:hAnsi="Arial" w:cs="Arial"/>
          <w:b/>
          <w:color w:val="000000"/>
          <w:sz w:val="24"/>
          <w:szCs w:val="24"/>
        </w:rPr>
        <w:t>Pemilihan</w:t>
      </w:r>
      <w:proofErr w:type="spellEnd"/>
      <w:r w:rsidRPr="00ED7E34">
        <w:rPr>
          <w:rFonts w:ascii="Arial" w:hAnsi="Arial" w:cs="Arial"/>
          <w:b/>
          <w:color w:val="000000"/>
          <w:sz w:val="24"/>
          <w:szCs w:val="24"/>
        </w:rPr>
        <w:t xml:space="preserve"> 2024</w:t>
      </w:r>
    </w:p>
    <w:p w14:paraId="237C034E" w14:textId="097992E1" w:rsidR="00171CED" w:rsidRPr="00171CED" w:rsidRDefault="00171CED" w:rsidP="00171CE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Bawaslu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Kota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Sawahlunto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dalam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upaya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melaksanakan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pencegahan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pada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pemilihan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Gubernur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dan Wakil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Gubernur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Bupati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dan Wakil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Bupati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Walikota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dan Wakil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Walikota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Tahun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2024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melakukan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identifikasi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dan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pemetaan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kerawanan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Pemilihan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Tahun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2024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berbasis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pada data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Indeks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Kerawanan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Pemilu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(IKP)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Tahun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2024 yang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telah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diluncurkan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pada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tahun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2022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lalu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oleh Bawaslu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Republik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Indonesia.</w:t>
      </w:r>
    </w:p>
    <w:p w14:paraId="3E347EE3" w14:textId="16D241A3" w:rsidR="00171CED" w:rsidRDefault="00171CED" w:rsidP="00171CE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  <w:rPr>
          <w:rFonts w:ascii="Arial" w:hAnsi="Arial" w:cs="Arial"/>
          <w:bCs/>
          <w:color w:val="000000"/>
          <w:sz w:val="24"/>
          <w:szCs w:val="24"/>
        </w:rPr>
      </w:pP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Berdasarkan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identifikasi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yang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dilakukan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terhadap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data IKP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Tahun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2024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dapat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ditarik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kesimpulan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bahwa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dari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61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indikator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kerawanan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penyelenggaraan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pemilu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yang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terdapat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dalam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IKP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Tahun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2024,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terdapat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A2728">
        <w:rPr>
          <w:rFonts w:ascii="Arial" w:hAnsi="Arial" w:cs="Arial"/>
          <w:bCs/>
          <w:color w:val="000000"/>
          <w:sz w:val="24"/>
          <w:szCs w:val="24"/>
        </w:rPr>
        <w:t>4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indikator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kerawanan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yang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berpotensi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bisa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terjadi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pada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Pemilihan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Tahun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2024 di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Kota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Sawahlunto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. Adapun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peta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kerawanan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tersebut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adalah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sebgaimana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tabel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71CED">
        <w:rPr>
          <w:rFonts w:ascii="Arial" w:hAnsi="Arial" w:cs="Arial"/>
          <w:bCs/>
          <w:color w:val="000000"/>
          <w:sz w:val="24"/>
          <w:szCs w:val="24"/>
        </w:rPr>
        <w:t>dibawah</w:t>
      </w:r>
      <w:proofErr w:type="spellEnd"/>
      <w:r w:rsidRPr="00171CED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3A93F56A" w14:textId="77777777" w:rsidR="00171CED" w:rsidRPr="00171CED" w:rsidRDefault="00171CED" w:rsidP="00171CED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42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4467495D" w14:textId="77777777" w:rsidR="0071704C" w:rsidRPr="005A2728" w:rsidRDefault="00000000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A2728">
        <w:rPr>
          <w:rFonts w:ascii="Arial" w:hAnsi="Arial" w:cs="Arial"/>
          <w:b/>
          <w:sz w:val="24"/>
          <w:szCs w:val="24"/>
        </w:rPr>
        <w:t xml:space="preserve">Tabel Hasil </w:t>
      </w:r>
      <w:proofErr w:type="spellStart"/>
      <w:r w:rsidRPr="005A2728">
        <w:rPr>
          <w:rFonts w:ascii="Arial" w:hAnsi="Arial" w:cs="Arial"/>
          <w:b/>
          <w:sz w:val="24"/>
          <w:szCs w:val="24"/>
        </w:rPr>
        <w:t>Identifikasi</w:t>
      </w:r>
      <w:proofErr w:type="spellEnd"/>
      <w:r w:rsidRPr="005A272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b/>
          <w:sz w:val="24"/>
          <w:szCs w:val="24"/>
        </w:rPr>
        <w:t>Isu</w:t>
      </w:r>
      <w:proofErr w:type="spellEnd"/>
      <w:r w:rsidRPr="005A2728">
        <w:rPr>
          <w:rFonts w:ascii="Arial" w:hAnsi="Arial" w:cs="Arial"/>
          <w:b/>
          <w:sz w:val="24"/>
          <w:szCs w:val="24"/>
        </w:rPr>
        <w:t xml:space="preserve"> dan </w:t>
      </w:r>
      <w:proofErr w:type="spellStart"/>
      <w:r w:rsidRPr="005A2728">
        <w:rPr>
          <w:rFonts w:ascii="Arial" w:hAnsi="Arial" w:cs="Arial"/>
          <w:b/>
          <w:sz w:val="24"/>
          <w:szCs w:val="24"/>
        </w:rPr>
        <w:t>Tahapan</w:t>
      </w:r>
      <w:proofErr w:type="spellEnd"/>
      <w:r w:rsidRPr="005A2728">
        <w:rPr>
          <w:rFonts w:ascii="Arial" w:hAnsi="Arial" w:cs="Arial"/>
          <w:b/>
          <w:sz w:val="24"/>
          <w:szCs w:val="24"/>
        </w:rPr>
        <w:t xml:space="preserve"> Rawan </w:t>
      </w:r>
      <w:proofErr w:type="spellStart"/>
      <w:r w:rsidRPr="005A2728">
        <w:rPr>
          <w:rFonts w:ascii="Arial" w:hAnsi="Arial" w:cs="Arial"/>
          <w:b/>
          <w:sz w:val="24"/>
          <w:szCs w:val="24"/>
        </w:rPr>
        <w:t>Berdasarkan</w:t>
      </w:r>
      <w:proofErr w:type="spellEnd"/>
      <w:r w:rsidRPr="005A2728">
        <w:rPr>
          <w:rFonts w:ascii="Arial" w:hAnsi="Arial" w:cs="Arial"/>
          <w:b/>
          <w:sz w:val="24"/>
          <w:szCs w:val="24"/>
        </w:rPr>
        <w:t xml:space="preserve"> Data IKP</w:t>
      </w:r>
    </w:p>
    <w:tbl>
      <w:tblPr>
        <w:tblStyle w:val="a"/>
        <w:tblW w:w="887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835"/>
        <w:gridCol w:w="850"/>
        <w:gridCol w:w="2836"/>
        <w:gridCol w:w="1784"/>
      </w:tblGrid>
      <w:tr w:rsidR="0071704C" w:rsidRPr="005A2728" w14:paraId="7E61A210" w14:textId="77777777" w:rsidTr="005A2728">
        <w:trPr>
          <w:trHeight w:val="300"/>
        </w:trPr>
        <w:tc>
          <w:tcPr>
            <w:tcW w:w="567" w:type="dxa"/>
            <w:shd w:val="clear" w:color="auto" w:fill="D9D9D9"/>
            <w:vAlign w:val="center"/>
          </w:tcPr>
          <w:p w14:paraId="49764DE0" w14:textId="77777777" w:rsidR="0071704C" w:rsidRPr="005A2728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5A272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A966317" w14:textId="77777777" w:rsidR="0071704C" w:rsidRPr="005A2728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5A272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850" w:type="dxa"/>
            <w:shd w:val="clear" w:color="auto" w:fill="D9D9D9"/>
            <w:vAlign w:val="center"/>
          </w:tcPr>
          <w:p w14:paraId="56644597" w14:textId="77777777" w:rsidR="0071704C" w:rsidRPr="005A2728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5A272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Skor</w:t>
            </w:r>
          </w:p>
        </w:tc>
        <w:tc>
          <w:tcPr>
            <w:tcW w:w="2836" w:type="dxa"/>
            <w:shd w:val="clear" w:color="auto" w:fill="D9D9D9"/>
            <w:vAlign w:val="center"/>
          </w:tcPr>
          <w:p w14:paraId="5FCEA2B2" w14:textId="77777777" w:rsidR="0071704C" w:rsidRPr="005A2728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5A272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Isu</w:t>
            </w:r>
            <w:proofErr w:type="spellEnd"/>
          </w:p>
        </w:tc>
        <w:tc>
          <w:tcPr>
            <w:tcW w:w="1784" w:type="dxa"/>
            <w:shd w:val="clear" w:color="auto" w:fill="D9D9D9"/>
            <w:vAlign w:val="center"/>
          </w:tcPr>
          <w:p w14:paraId="154475A3" w14:textId="77777777" w:rsidR="0071704C" w:rsidRPr="005A2728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5A272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Tahapan</w:t>
            </w:r>
            <w:proofErr w:type="spellEnd"/>
          </w:p>
        </w:tc>
      </w:tr>
      <w:tr w:rsidR="0071704C" w:rsidRPr="005A2728" w14:paraId="102A371C" w14:textId="77777777" w:rsidTr="005A2728">
        <w:trPr>
          <w:trHeight w:val="300"/>
        </w:trPr>
        <w:tc>
          <w:tcPr>
            <w:tcW w:w="567" w:type="dxa"/>
            <w:shd w:val="clear" w:color="auto" w:fill="auto"/>
          </w:tcPr>
          <w:p w14:paraId="02933454" w14:textId="3C622ECB" w:rsidR="0071704C" w:rsidRPr="005A2728" w:rsidRDefault="009A6C31" w:rsidP="00ED7E34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644B3F5F" w14:textId="27B142B4" w:rsidR="0071704C" w:rsidRPr="005A2728" w:rsidRDefault="009A6C31" w:rsidP="00ED7E34">
            <w:pPr>
              <w:spacing w:after="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Rekomendasi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Bawaslu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terkait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ketidaknetralan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281BB0"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A</w:t>
            </w:r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SN/TNI/POLRI</w:t>
            </w:r>
          </w:p>
        </w:tc>
        <w:tc>
          <w:tcPr>
            <w:tcW w:w="850" w:type="dxa"/>
            <w:shd w:val="clear" w:color="auto" w:fill="auto"/>
          </w:tcPr>
          <w:p w14:paraId="35CB1CF2" w14:textId="1FEAA454" w:rsidR="0071704C" w:rsidRPr="005A2728" w:rsidRDefault="003C7B7A" w:rsidP="00ED7E34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12,98</w:t>
            </w:r>
          </w:p>
        </w:tc>
        <w:tc>
          <w:tcPr>
            <w:tcW w:w="2836" w:type="dxa"/>
          </w:tcPr>
          <w:p w14:paraId="4C223CF1" w14:textId="35FE639C" w:rsidR="0071704C" w:rsidRPr="005A2728" w:rsidRDefault="001E7FC7" w:rsidP="00ED7E34">
            <w:pPr>
              <w:spacing w:after="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Ketidaknetralan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ASN</w:t>
            </w:r>
          </w:p>
        </w:tc>
        <w:tc>
          <w:tcPr>
            <w:tcW w:w="1784" w:type="dxa"/>
          </w:tcPr>
          <w:p w14:paraId="5888B8E6" w14:textId="420B41A0" w:rsidR="0071704C" w:rsidRPr="005A2728" w:rsidRDefault="009A6C31" w:rsidP="00ED7E34">
            <w:pPr>
              <w:spacing w:after="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Kampanye</w:t>
            </w:r>
            <w:proofErr w:type="spellEnd"/>
          </w:p>
        </w:tc>
      </w:tr>
      <w:tr w:rsidR="0071704C" w:rsidRPr="005A2728" w14:paraId="7AE17F5F" w14:textId="77777777" w:rsidTr="005A2728">
        <w:trPr>
          <w:trHeight w:val="300"/>
        </w:trPr>
        <w:tc>
          <w:tcPr>
            <w:tcW w:w="567" w:type="dxa"/>
            <w:shd w:val="clear" w:color="auto" w:fill="auto"/>
          </w:tcPr>
          <w:p w14:paraId="3E90E1B2" w14:textId="1DA9F3CC" w:rsidR="0071704C" w:rsidRPr="005A2728" w:rsidRDefault="009A6C31" w:rsidP="00ED7E34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572F502A" w14:textId="4EBC4BB0" w:rsidR="0071704C" w:rsidRPr="005A2728" w:rsidRDefault="009A6C31" w:rsidP="00ED7E34">
            <w:pPr>
              <w:spacing w:after="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Adanya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penghitungan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suara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ulang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pemilu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pilkada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D2347AE" w14:textId="2A332EEA" w:rsidR="0071704C" w:rsidRPr="005A2728" w:rsidRDefault="003C7B7A" w:rsidP="00ED7E34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1,74</w:t>
            </w:r>
          </w:p>
        </w:tc>
        <w:tc>
          <w:tcPr>
            <w:tcW w:w="2836" w:type="dxa"/>
          </w:tcPr>
          <w:p w14:paraId="5D81B1AE" w14:textId="22BC9090" w:rsidR="0071704C" w:rsidRPr="005A2728" w:rsidRDefault="001E7FC7" w:rsidP="00ED7E34">
            <w:pPr>
              <w:spacing w:after="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Adanya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kesalahan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metode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penghitungan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suara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mengakibatkan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selisih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hasil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penghitungan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suara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surat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suara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digunakan</w:t>
            </w:r>
            <w:proofErr w:type="spellEnd"/>
          </w:p>
        </w:tc>
        <w:tc>
          <w:tcPr>
            <w:tcW w:w="1784" w:type="dxa"/>
          </w:tcPr>
          <w:p w14:paraId="538A4763" w14:textId="7B614E79" w:rsidR="0071704C" w:rsidRPr="005A2728" w:rsidRDefault="009A6C31" w:rsidP="00ED7E34">
            <w:pPr>
              <w:spacing w:after="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Pemungutan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penghitungan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rekapituasi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hasi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penghitungan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suara</w:t>
            </w:r>
            <w:proofErr w:type="spellEnd"/>
          </w:p>
        </w:tc>
      </w:tr>
      <w:tr w:rsidR="0071704C" w:rsidRPr="005A2728" w14:paraId="2F380728" w14:textId="77777777" w:rsidTr="005A2728">
        <w:trPr>
          <w:trHeight w:val="300"/>
        </w:trPr>
        <w:tc>
          <w:tcPr>
            <w:tcW w:w="567" w:type="dxa"/>
            <w:shd w:val="clear" w:color="auto" w:fill="auto"/>
          </w:tcPr>
          <w:p w14:paraId="37E05A9F" w14:textId="1BFA889E" w:rsidR="0071704C" w:rsidRPr="005A2728" w:rsidRDefault="009A6C31" w:rsidP="00ED7E34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35014A06" w14:textId="2E149293" w:rsidR="0071704C" w:rsidRPr="005A2728" w:rsidRDefault="009A6C31" w:rsidP="00ED7E34">
            <w:pPr>
              <w:spacing w:after="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Penduduk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potensial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tapi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tidak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memiliki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e-</w:t>
            </w:r>
            <w:r w:rsidR="00965020"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KTP</w:t>
            </w:r>
          </w:p>
        </w:tc>
        <w:tc>
          <w:tcPr>
            <w:tcW w:w="850" w:type="dxa"/>
            <w:shd w:val="clear" w:color="auto" w:fill="auto"/>
          </w:tcPr>
          <w:p w14:paraId="0D818DDE" w14:textId="48B1F62C" w:rsidR="0071704C" w:rsidRPr="005A2728" w:rsidRDefault="003C7B7A" w:rsidP="00ED7E34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2836" w:type="dxa"/>
          </w:tcPr>
          <w:p w14:paraId="3E2C2E47" w14:textId="01112E86" w:rsidR="0071704C" w:rsidRPr="005A2728" w:rsidRDefault="001E7FC7" w:rsidP="00ED7E34">
            <w:pPr>
              <w:spacing w:after="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Terdapat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pemilih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potensial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belum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memiliki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KTP-E</w:t>
            </w:r>
          </w:p>
        </w:tc>
        <w:tc>
          <w:tcPr>
            <w:tcW w:w="1784" w:type="dxa"/>
          </w:tcPr>
          <w:p w14:paraId="3FF82F36" w14:textId="42A5B549" w:rsidR="0071704C" w:rsidRPr="005A2728" w:rsidRDefault="009A6C31" w:rsidP="00ED7E34">
            <w:pPr>
              <w:spacing w:after="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Pemutakhiran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data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pemilih</w:t>
            </w:r>
            <w:proofErr w:type="spellEnd"/>
          </w:p>
        </w:tc>
      </w:tr>
      <w:tr w:rsidR="009A6C31" w:rsidRPr="005A2728" w14:paraId="279E8D3C" w14:textId="77777777" w:rsidTr="005A2728">
        <w:trPr>
          <w:trHeight w:val="300"/>
        </w:trPr>
        <w:tc>
          <w:tcPr>
            <w:tcW w:w="567" w:type="dxa"/>
            <w:shd w:val="clear" w:color="auto" w:fill="auto"/>
          </w:tcPr>
          <w:p w14:paraId="13774986" w14:textId="7557CF04" w:rsidR="009A6C31" w:rsidRPr="005A2728" w:rsidRDefault="009A6C31" w:rsidP="00ED7E34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auto"/>
          </w:tcPr>
          <w:p w14:paraId="624C51CD" w14:textId="67390319" w:rsidR="009A6C31" w:rsidRPr="005A2728" w:rsidRDefault="009A6C31" w:rsidP="00ED7E34">
            <w:pPr>
              <w:spacing w:after="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Adanya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pemilihan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suara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ulang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24EB0130" w14:textId="0AA2FC59" w:rsidR="009A6C31" w:rsidRPr="005A2728" w:rsidRDefault="003C7B7A" w:rsidP="00ED7E34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2836" w:type="dxa"/>
          </w:tcPr>
          <w:p w14:paraId="66994E80" w14:textId="325A4E84" w:rsidR="009A6C31" w:rsidRPr="005A2728" w:rsidRDefault="001E7FC7" w:rsidP="00ED7E34">
            <w:pPr>
              <w:spacing w:after="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Terjadinya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selisih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hasil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penghitungan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suara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dengan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surat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suara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sah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tidak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sah</w:t>
            </w:r>
            <w:proofErr w:type="spellEnd"/>
          </w:p>
        </w:tc>
        <w:tc>
          <w:tcPr>
            <w:tcW w:w="1784" w:type="dxa"/>
          </w:tcPr>
          <w:p w14:paraId="226569F4" w14:textId="5EBCDED3" w:rsidR="009A6C31" w:rsidRPr="005A2728" w:rsidRDefault="009A6C31" w:rsidP="00ED7E34">
            <w:pPr>
              <w:spacing w:after="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Pemungutan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penghitungan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rekapituasi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hasi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penghitungan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suara</w:t>
            </w:r>
            <w:proofErr w:type="spellEnd"/>
            <w:r w:rsidR="002B5C55"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</w:tr>
    </w:tbl>
    <w:p w14:paraId="16463D0A" w14:textId="77777777" w:rsidR="0071704C" w:rsidRPr="00ED7E34" w:rsidRDefault="0071704C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FA05C43" w14:textId="77777777" w:rsidR="0071704C" w:rsidRPr="005A2728" w:rsidRDefault="00000000" w:rsidP="00ED7E3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A2728">
        <w:rPr>
          <w:rFonts w:ascii="Arial" w:hAnsi="Arial" w:cs="Arial"/>
          <w:b/>
          <w:sz w:val="24"/>
          <w:szCs w:val="24"/>
        </w:rPr>
        <w:t xml:space="preserve">Tabel Hasil </w:t>
      </w:r>
      <w:proofErr w:type="spellStart"/>
      <w:r w:rsidRPr="005A2728">
        <w:rPr>
          <w:rFonts w:ascii="Arial" w:hAnsi="Arial" w:cs="Arial"/>
          <w:b/>
          <w:sz w:val="24"/>
          <w:szCs w:val="24"/>
        </w:rPr>
        <w:t>Identifikasi</w:t>
      </w:r>
      <w:proofErr w:type="spellEnd"/>
      <w:r w:rsidRPr="005A272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b/>
          <w:sz w:val="24"/>
          <w:szCs w:val="24"/>
        </w:rPr>
        <w:t>Isu</w:t>
      </w:r>
      <w:proofErr w:type="spellEnd"/>
      <w:r w:rsidRPr="005A2728">
        <w:rPr>
          <w:rFonts w:ascii="Arial" w:hAnsi="Arial" w:cs="Arial"/>
          <w:b/>
          <w:sz w:val="24"/>
          <w:szCs w:val="24"/>
        </w:rPr>
        <w:t xml:space="preserve"> dan </w:t>
      </w:r>
      <w:proofErr w:type="spellStart"/>
      <w:r w:rsidRPr="005A2728">
        <w:rPr>
          <w:rFonts w:ascii="Arial" w:hAnsi="Arial" w:cs="Arial"/>
          <w:b/>
          <w:sz w:val="24"/>
          <w:szCs w:val="24"/>
        </w:rPr>
        <w:t>Tahapan</w:t>
      </w:r>
      <w:proofErr w:type="spellEnd"/>
      <w:r w:rsidRPr="005A2728">
        <w:rPr>
          <w:rFonts w:ascii="Arial" w:hAnsi="Arial" w:cs="Arial"/>
          <w:b/>
          <w:sz w:val="24"/>
          <w:szCs w:val="24"/>
        </w:rPr>
        <w:t xml:space="preserve"> Rawan </w:t>
      </w:r>
      <w:proofErr w:type="spellStart"/>
      <w:r w:rsidRPr="005A2728">
        <w:rPr>
          <w:rFonts w:ascii="Arial" w:hAnsi="Arial" w:cs="Arial"/>
          <w:b/>
          <w:sz w:val="24"/>
          <w:szCs w:val="24"/>
        </w:rPr>
        <w:t>Berdasarkan</w:t>
      </w:r>
      <w:proofErr w:type="spellEnd"/>
      <w:r w:rsidRPr="005A272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b/>
          <w:sz w:val="24"/>
          <w:szCs w:val="24"/>
        </w:rPr>
        <w:t>Penyelenggaraan</w:t>
      </w:r>
      <w:proofErr w:type="spellEnd"/>
      <w:r w:rsidRPr="005A272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b/>
          <w:sz w:val="24"/>
          <w:szCs w:val="24"/>
        </w:rPr>
        <w:t>Pemilu</w:t>
      </w:r>
      <w:proofErr w:type="spellEnd"/>
      <w:r w:rsidRPr="005A2728">
        <w:rPr>
          <w:rFonts w:ascii="Arial" w:hAnsi="Arial" w:cs="Arial"/>
          <w:b/>
          <w:sz w:val="24"/>
          <w:szCs w:val="24"/>
        </w:rPr>
        <w:t xml:space="preserve"> 2024</w:t>
      </w:r>
    </w:p>
    <w:tbl>
      <w:tblPr>
        <w:tblStyle w:val="a0"/>
        <w:tblW w:w="90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2268"/>
        <w:gridCol w:w="1276"/>
        <w:gridCol w:w="2874"/>
        <w:gridCol w:w="2025"/>
      </w:tblGrid>
      <w:tr w:rsidR="0071704C" w:rsidRPr="005A2728" w14:paraId="2E0B2729" w14:textId="77777777" w:rsidTr="00113BD8">
        <w:trPr>
          <w:trHeight w:val="250"/>
          <w:jc w:val="center"/>
        </w:trPr>
        <w:tc>
          <w:tcPr>
            <w:tcW w:w="557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002F95" w14:textId="54692867" w:rsidR="0071704C" w:rsidRPr="005A2728" w:rsidRDefault="00000000" w:rsidP="00ED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A2728">
              <w:rPr>
                <w:rFonts w:ascii="Arial" w:eastAsia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226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2E5EA4" w14:textId="77777777" w:rsidR="0071704C" w:rsidRPr="005A2728" w:rsidRDefault="00000000" w:rsidP="00ED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5A2728">
              <w:rPr>
                <w:rFonts w:ascii="Arial" w:eastAsia="Arial" w:hAnsi="Arial" w:cs="Arial"/>
                <w:b/>
                <w:sz w:val="24"/>
                <w:szCs w:val="24"/>
              </w:rPr>
              <w:t>Indikator</w:t>
            </w:r>
            <w:proofErr w:type="spellEnd"/>
            <w:r w:rsidRPr="005A2728">
              <w:rPr>
                <w:rFonts w:ascii="Arial" w:eastAsia="Arial" w:hAnsi="Arial" w:cs="Arial"/>
                <w:b/>
                <w:sz w:val="24"/>
                <w:szCs w:val="24"/>
              </w:rPr>
              <w:t xml:space="preserve"> / </w:t>
            </w:r>
            <w:proofErr w:type="spellStart"/>
            <w:r w:rsidRPr="005A2728">
              <w:rPr>
                <w:rFonts w:ascii="Arial" w:eastAsia="Arial" w:hAnsi="Arial" w:cs="Arial"/>
                <w:b/>
                <w:sz w:val="24"/>
                <w:szCs w:val="24"/>
              </w:rPr>
              <w:t>Kerawanan</w:t>
            </w:r>
            <w:proofErr w:type="spellEnd"/>
          </w:p>
        </w:tc>
        <w:tc>
          <w:tcPr>
            <w:tcW w:w="1276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F1888D" w14:textId="77777777" w:rsidR="0071704C" w:rsidRPr="005A2728" w:rsidRDefault="00000000" w:rsidP="00ED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5A2728">
              <w:rPr>
                <w:rFonts w:ascii="Arial" w:eastAsia="Arial" w:hAnsi="Arial" w:cs="Arial"/>
                <w:b/>
                <w:sz w:val="24"/>
                <w:szCs w:val="24"/>
              </w:rPr>
              <w:t>Jumlah</w:t>
            </w:r>
            <w:proofErr w:type="spellEnd"/>
            <w:r w:rsidRPr="005A2728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eastAsia="Arial" w:hAnsi="Arial" w:cs="Arial"/>
                <w:b/>
                <w:sz w:val="24"/>
                <w:szCs w:val="24"/>
              </w:rPr>
              <w:t>Kejadian</w:t>
            </w:r>
            <w:proofErr w:type="spellEnd"/>
          </w:p>
        </w:tc>
        <w:tc>
          <w:tcPr>
            <w:tcW w:w="287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0744C" w14:textId="77777777" w:rsidR="0071704C" w:rsidRPr="005A2728" w:rsidRDefault="00000000" w:rsidP="00ED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5A2728">
              <w:rPr>
                <w:rFonts w:ascii="Arial" w:eastAsia="Arial" w:hAnsi="Arial" w:cs="Arial"/>
                <w:b/>
                <w:sz w:val="24"/>
                <w:szCs w:val="24"/>
              </w:rPr>
              <w:t>Isu</w:t>
            </w:r>
            <w:proofErr w:type="spellEnd"/>
          </w:p>
        </w:tc>
        <w:tc>
          <w:tcPr>
            <w:tcW w:w="20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4A50D1" w14:textId="77777777" w:rsidR="0071704C" w:rsidRPr="005A2728" w:rsidRDefault="00000000" w:rsidP="00ED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5A2728">
              <w:rPr>
                <w:rFonts w:ascii="Arial" w:eastAsia="Arial" w:hAnsi="Arial" w:cs="Arial"/>
                <w:b/>
                <w:sz w:val="24"/>
                <w:szCs w:val="24"/>
              </w:rPr>
              <w:t>Tahapan</w:t>
            </w:r>
            <w:proofErr w:type="spellEnd"/>
          </w:p>
        </w:tc>
      </w:tr>
      <w:tr w:rsidR="0071704C" w:rsidRPr="005A2728" w14:paraId="078BF9E7" w14:textId="77777777" w:rsidTr="00113BD8">
        <w:trPr>
          <w:trHeight w:val="292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87D5E" w14:textId="3A4728B5" w:rsidR="0071704C" w:rsidRPr="005A2728" w:rsidRDefault="004C2D0C" w:rsidP="00ED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E661A" w14:textId="1592A00F" w:rsidR="0071704C" w:rsidRPr="005A2728" w:rsidRDefault="00E05EF2" w:rsidP="00ED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Adanya </w:t>
            </w:r>
            <w:proofErr w:type="spellStart"/>
            <w:r w:rsidR="00AB202A" w:rsidRPr="005A2728">
              <w:rPr>
                <w:rFonts w:ascii="Arial" w:hAnsi="Arial" w:cs="Arial"/>
                <w:bCs/>
                <w:sz w:val="24"/>
                <w:szCs w:val="24"/>
              </w:rPr>
              <w:t>Penghitungan</w:t>
            </w:r>
            <w:proofErr w:type="spellEnd"/>
            <w:r w:rsidR="00AB202A" w:rsidRPr="005A2728">
              <w:rPr>
                <w:rFonts w:ascii="Arial" w:hAnsi="Arial" w:cs="Arial"/>
                <w:bCs/>
                <w:sz w:val="24"/>
                <w:szCs w:val="24"/>
              </w:rPr>
              <w:t xml:space="preserve"> Suara </w:t>
            </w:r>
            <w:proofErr w:type="spellStart"/>
            <w:r w:rsidR="00AB202A" w:rsidRPr="005A2728">
              <w:rPr>
                <w:rFonts w:ascii="Arial" w:hAnsi="Arial" w:cs="Arial"/>
                <w:bCs/>
                <w:sz w:val="24"/>
                <w:szCs w:val="24"/>
              </w:rPr>
              <w:t>Ulang</w:t>
            </w:r>
            <w:proofErr w:type="spellEnd"/>
            <w:r w:rsidR="00AB202A" w:rsidRPr="005A2728">
              <w:rPr>
                <w:rFonts w:ascii="Arial" w:hAnsi="Arial" w:cs="Arial"/>
                <w:bCs/>
                <w:sz w:val="24"/>
                <w:szCs w:val="24"/>
              </w:rPr>
              <w:t>?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FBCF3" w14:textId="0AA55E93" w:rsidR="0071704C" w:rsidRPr="005A2728" w:rsidRDefault="00AB202A" w:rsidP="00ED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A2728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09762" w14:textId="26901D1C" w:rsidR="0071704C" w:rsidRPr="005A2728" w:rsidRDefault="001E7FC7" w:rsidP="00ED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5A2728">
              <w:rPr>
                <w:rFonts w:ascii="Arial" w:hAnsi="Arial" w:cs="Arial"/>
                <w:bCs/>
                <w:sz w:val="24"/>
                <w:szCs w:val="24"/>
              </w:rPr>
              <w:t>Terdapat</w:t>
            </w:r>
            <w:proofErr w:type="spellEnd"/>
            <w:r w:rsidRPr="005A272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selisih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hasil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penghitungan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suara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surat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suara</w:t>
            </w:r>
            <w:proofErr w:type="spellEnd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5A2728">
              <w:rPr>
                <w:rFonts w:ascii="Arial" w:eastAsia="Arial" w:hAnsi="Arial" w:cs="Arial"/>
                <w:color w:val="000000"/>
                <w:sz w:val="24"/>
                <w:szCs w:val="24"/>
              </w:rPr>
              <w:t>digunakan</w:t>
            </w:r>
            <w:proofErr w:type="spellEnd"/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C7406" w14:textId="06D13A08" w:rsidR="0071704C" w:rsidRPr="005A2728" w:rsidRDefault="00AB202A" w:rsidP="00ED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5A2728">
              <w:rPr>
                <w:rFonts w:ascii="Arial" w:hAnsi="Arial" w:cs="Arial"/>
                <w:bCs/>
                <w:sz w:val="24"/>
                <w:szCs w:val="24"/>
              </w:rPr>
              <w:t>Rekapitulasi</w:t>
            </w:r>
            <w:proofErr w:type="spellEnd"/>
            <w:r w:rsidRPr="005A2728">
              <w:rPr>
                <w:rFonts w:ascii="Arial" w:hAnsi="Arial" w:cs="Arial"/>
                <w:bCs/>
                <w:sz w:val="24"/>
                <w:szCs w:val="24"/>
              </w:rPr>
              <w:t xml:space="preserve"> Hasil </w:t>
            </w:r>
            <w:proofErr w:type="spellStart"/>
            <w:r w:rsidRPr="005A2728">
              <w:rPr>
                <w:rFonts w:ascii="Arial" w:hAnsi="Arial" w:cs="Arial"/>
                <w:bCs/>
                <w:sz w:val="24"/>
                <w:szCs w:val="24"/>
              </w:rPr>
              <w:t>Penghitungan</w:t>
            </w:r>
            <w:proofErr w:type="spellEnd"/>
            <w:r w:rsidRPr="005A2728">
              <w:rPr>
                <w:rFonts w:ascii="Arial" w:hAnsi="Arial" w:cs="Arial"/>
                <w:bCs/>
                <w:sz w:val="24"/>
                <w:szCs w:val="24"/>
              </w:rPr>
              <w:t xml:space="preserve"> Suara Tingkat </w:t>
            </w:r>
            <w:proofErr w:type="spellStart"/>
            <w:r w:rsidRPr="005A2728">
              <w:rPr>
                <w:rFonts w:ascii="Arial" w:hAnsi="Arial" w:cs="Arial"/>
                <w:bCs/>
                <w:sz w:val="24"/>
                <w:szCs w:val="24"/>
              </w:rPr>
              <w:t>Kecamatan</w:t>
            </w:r>
            <w:proofErr w:type="spellEnd"/>
          </w:p>
        </w:tc>
      </w:tr>
      <w:tr w:rsidR="00E05EF2" w:rsidRPr="005A2728" w14:paraId="0D5E1302" w14:textId="77777777" w:rsidTr="004C2D0C">
        <w:trPr>
          <w:trHeight w:val="5118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55C36" w14:textId="2E29AC55" w:rsidR="00E05EF2" w:rsidRPr="005A2728" w:rsidRDefault="00800682" w:rsidP="00ED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F4CBF" w14:textId="75B0CDE9" w:rsidR="00E05EF2" w:rsidRPr="005A2728" w:rsidRDefault="00E05EF2" w:rsidP="00ED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Adanya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Pemungutan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Suara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Ulang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02004" w14:textId="1AD84DBF" w:rsidR="00E05EF2" w:rsidRPr="005A2728" w:rsidRDefault="00E05EF2" w:rsidP="00ED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9111E" w14:textId="2ED973DB" w:rsidR="00E05EF2" w:rsidRPr="005A2728" w:rsidRDefault="00E05EF2" w:rsidP="00ED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Adanya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calon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Dewan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Perwakilan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Daerah (DPD)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atas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nama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Irman Gusman yang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mengajukan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gugatan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ke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Mahkamah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Konstitusi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(MK) dan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kemudian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gugatan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tersebut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dikabulkan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ol</w:t>
            </w:r>
            <w:r w:rsidR="004C2D0C">
              <w:rPr>
                <w:rFonts w:ascii="Arial" w:hAnsi="Arial" w:cs="Arial"/>
                <w:bCs/>
                <w:sz w:val="24"/>
                <w:szCs w:val="24"/>
              </w:rPr>
              <w:t xml:space="preserve">eh </w:t>
            </w:r>
            <w:r>
              <w:rPr>
                <w:rFonts w:ascii="Arial" w:hAnsi="Arial" w:cs="Arial"/>
                <w:bCs/>
                <w:sz w:val="24"/>
                <w:szCs w:val="24"/>
              </w:rPr>
              <w:t>(MK)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221B9" w14:textId="77777777" w:rsidR="005004BE" w:rsidRPr="005004BE" w:rsidRDefault="005004BE" w:rsidP="004C2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5004BE">
              <w:rPr>
                <w:rFonts w:ascii="Arial" w:hAnsi="Arial" w:cs="Arial"/>
                <w:bCs/>
                <w:sz w:val="24"/>
                <w:szCs w:val="24"/>
              </w:rPr>
              <w:t>Pencalonan</w:t>
            </w:r>
            <w:proofErr w:type="spellEnd"/>
            <w:r w:rsidRPr="005004B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004BE">
              <w:rPr>
                <w:rFonts w:ascii="Arial" w:hAnsi="Arial" w:cs="Arial"/>
                <w:bCs/>
                <w:sz w:val="24"/>
                <w:szCs w:val="24"/>
              </w:rPr>
              <w:t>Presiden</w:t>
            </w:r>
            <w:proofErr w:type="spellEnd"/>
            <w:r w:rsidRPr="005004BE">
              <w:rPr>
                <w:rFonts w:ascii="Arial" w:hAnsi="Arial" w:cs="Arial"/>
                <w:bCs/>
                <w:sz w:val="24"/>
                <w:szCs w:val="24"/>
              </w:rPr>
              <w:t xml:space="preserve"> dan Wakil </w:t>
            </w:r>
            <w:proofErr w:type="spellStart"/>
            <w:r w:rsidRPr="005004BE">
              <w:rPr>
                <w:rFonts w:ascii="Arial" w:hAnsi="Arial" w:cs="Arial"/>
                <w:bCs/>
                <w:sz w:val="24"/>
                <w:szCs w:val="24"/>
              </w:rPr>
              <w:t>Presiden</w:t>
            </w:r>
            <w:proofErr w:type="spellEnd"/>
            <w:r w:rsidRPr="005004B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004BE">
              <w:rPr>
                <w:rFonts w:ascii="Arial" w:hAnsi="Arial" w:cs="Arial"/>
                <w:bCs/>
                <w:sz w:val="24"/>
                <w:szCs w:val="24"/>
              </w:rPr>
              <w:t>serta</w:t>
            </w:r>
            <w:proofErr w:type="spellEnd"/>
            <w:r w:rsidRPr="005004B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004BE">
              <w:rPr>
                <w:rFonts w:ascii="Arial" w:hAnsi="Arial" w:cs="Arial"/>
                <w:bCs/>
                <w:sz w:val="24"/>
                <w:szCs w:val="24"/>
              </w:rPr>
              <w:t>Anggota</w:t>
            </w:r>
            <w:proofErr w:type="spellEnd"/>
            <w:r w:rsidRPr="005004BE">
              <w:rPr>
                <w:rFonts w:ascii="Arial" w:hAnsi="Arial" w:cs="Arial"/>
                <w:bCs/>
                <w:sz w:val="24"/>
                <w:szCs w:val="24"/>
              </w:rPr>
              <w:t xml:space="preserve"> DPR, DPD, DPRD </w:t>
            </w:r>
            <w:proofErr w:type="spellStart"/>
            <w:r w:rsidRPr="005004BE">
              <w:rPr>
                <w:rFonts w:ascii="Arial" w:hAnsi="Arial" w:cs="Arial"/>
                <w:bCs/>
                <w:sz w:val="24"/>
                <w:szCs w:val="24"/>
              </w:rPr>
              <w:t>Provinsi</w:t>
            </w:r>
            <w:proofErr w:type="spellEnd"/>
            <w:r w:rsidRPr="005004BE">
              <w:rPr>
                <w:rFonts w:ascii="Arial" w:hAnsi="Arial" w:cs="Arial"/>
                <w:bCs/>
                <w:sz w:val="24"/>
                <w:szCs w:val="24"/>
              </w:rPr>
              <w:t xml:space="preserve">, dan DPRD </w:t>
            </w:r>
            <w:proofErr w:type="spellStart"/>
            <w:r w:rsidRPr="005004BE">
              <w:rPr>
                <w:rFonts w:ascii="Arial" w:hAnsi="Arial" w:cs="Arial"/>
                <w:bCs/>
                <w:sz w:val="24"/>
                <w:szCs w:val="24"/>
              </w:rPr>
              <w:t>Kabupaten</w:t>
            </w:r>
            <w:proofErr w:type="spellEnd"/>
            <w:r w:rsidRPr="005004BE">
              <w:rPr>
                <w:rFonts w:ascii="Arial" w:hAnsi="Arial" w:cs="Arial"/>
                <w:bCs/>
                <w:sz w:val="24"/>
                <w:szCs w:val="24"/>
              </w:rPr>
              <w:t xml:space="preserve">/Kota </w:t>
            </w:r>
          </w:p>
          <w:p w14:paraId="3FD299AB" w14:textId="59F9BC64" w:rsidR="00E05EF2" w:rsidRPr="005004BE" w:rsidRDefault="005004BE" w:rsidP="004C2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bCs/>
              </w:rPr>
            </w:pPr>
            <w:proofErr w:type="spellStart"/>
            <w:r w:rsidRPr="005004BE">
              <w:rPr>
                <w:rFonts w:ascii="Arial" w:hAnsi="Arial" w:cs="Arial"/>
                <w:bCs/>
                <w:sz w:val="24"/>
                <w:szCs w:val="24"/>
              </w:rPr>
              <w:t>Pemungutan</w:t>
            </w:r>
            <w:proofErr w:type="spellEnd"/>
            <w:r w:rsidRPr="005004BE">
              <w:rPr>
                <w:rFonts w:ascii="Arial" w:hAnsi="Arial" w:cs="Arial"/>
                <w:bCs/>
                <w:sz w:val="24"/>
                <w:szCs w:val="24"/>
              </w:rPr>
              <w:t xml:space="preserve"> Dan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Pr="005004BE">
              <w:rPr>
                <w:rFonts w:ascii="Arial" w:hAnsi="Arial" w:cs="Arial"/>
                <w:bCs/>
                <w:sz w:val="24"/>
                <w:szCs w:val="24"/>
              </w:rPr>
              <w:t>enghitungan</w:t>
            </w:r>
            <w:proofErr w:type="spellEnd"/>
            <w:r w:rsidRPr="005004BE">
              <w:rPr>
                <w:rFonts w:ascii="Arial" w:hAnsi="Arial" w:cs="Arial"/>
                <w:bCs/>
                <w:sz w:val="24"/>
                <w:szCs w:val="24"/>
              </w:rPr>
              <w:t xml:space="preserve"> Suara.</w:t>
            </w:r>
          </w:p>
        </w:tc>
      </w:tr>
      <w:tr w:rsidR="004C2D0C" w:rsidRPr="005A2728" w14:paraId="5E03BE5E" w14:textId="77777777" w:rsidTr="00113BD8">
        <w:trPr>
          <w:trHeight w:val="292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9EA94" w14:textId="117567AE" w:rsidR="004C2D0C" w:rsidRDefault="00800682" w:rsidP="004C2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9330B" w14:textId="035B0826" w:rsidR="004C2D0C" w:rsidRDefault="004C2D0C" w:rsidP="004C2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A2728">
              <w:rPr>
                <w:rFonts w:ascii="Arial" w:hAnsi="Arial" w:cs="Arial"/>
                <w:bCs/>
                <w:sz w:val="24"/>
                <w:szCs w:val="24"/>
              </w:rPr>
              <w:t xml:space="preserve">Adanya </w:t>
            </w:r>
            <w:proofErr w:type="spellStart"/>
            <w:r w:rsidRPr="005A2728">
              <w:rPr>
                <w:rFonts w:ascii="Arial" w:hAnsi="Arial" w:cs="Arial"/>
                <w:bCs/>
                <w:sz w:val="24"/>
                <w:szCs w:val="24"/>
              </w:rPr>
              <w:t>putusan</w:t>
            </w:r>
            <w:proofErr w:type="spellEnd"/>
            <w:r w:rsidRPr="005A2728">
              <w:rPr>
                <w:rFonts w:ascii="Arial" w:hAnsi="Arial" w:cs="Arial"/>
                <w:bCs/>
                <w:sz w:val="24"/>
                <w:szCs w:val="24"/>
              </w:rPr>
              <w:t xml:space="preserve"> DKPP yang </w:t>
            </w:r>
            <w:proofErr w:type="spellStart"/>
            <w:r w:rsidRPr="005A2728">
              <w:rPr>
                <w:rFonts w:ascii="Arial" w:hAnsi="Arial" w:cs="Arial"/>
                <w:bCs/>
                <w:sz w:val="24"/>
                <w:szCs w:val="24"/>
              </w:rPr>
              <w:lastRenderedPageBreak/>
              <w:t>menyatakan</w:t>
            </w:r>
            <w:proofErr w:type="spellEnd"/>
            <w:r w:rsidRPr="005A272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bCs/>
                <w:sz w:val="24"/>
                <w:szCs w:val="24"/>
              </w:rPr>
              <w:t>bahwa</w:t>
            </w:r>
            <w:proofErr w:type="spellEnd"/>
            <w:r w:rsidRPr="005A272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bCs/>
                <w:sz w:val="24"/>
                <w:szCs w:val="24"/>
              </w:rPr>
              <w:t>penyelenggara</w:t>
            </w:r>
            <w:proofErr w:type="spellEnd"/>
            <w:r w:rsidRPr="005A2728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proofErr w:type="spellStart"/>
            <w:r w:rsidRPr="005A2728">
              <w:rPr>
                <w:rFonts w:ascii="Arial" w:hAnsi="Arial" w:cs="Arial"/>
                <w:bCs/>
                <w:sz w:val="24"/>
                <w:szCs w:val="24"/>
              </w:rPr>
              <w:t>Pemilu</w:t>
            </w:r>
            <w:proofErr w:type="spellEnd"/>
            <w:r w:rsidRPr="005A272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bCs/>
                <w:sz w:val="24"/>
                <w:szCs w:val="24"/>
              </w:rPr>
              <w:t>melanggar</w:t>
            </w:r>
            <w:proofErr w:type="spellEnd"/>
            <w:r w:rsidRPr="005A272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bCs/>
                <w:sz w:val="24"/>
                <w:szCs w:val="24"/>
              </w:rPr>
              <w:t>kode</w:t>
            </w:r>
            <w:proofErr w:type="spellEnd"/>
            <w:r w:rsidRPr="005A272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bCs/>
                <w:sz w:val="24"/>
                <w:szCs w:val="24"/>
              </w:rPr>
              <w:t>etik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7E977" w14:textId="565448EF" w:rsidR="004C2D0C" w:rsidRDefault="004C2D0C" w:rsidP="004C2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A2728">
              <w:rPr>
                <w:rFonts w:ascii="Arial" w:hAnsi="Arial" w:cs="Arial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8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4441B" w14:textId="7A7EDC53" w:rsidR="004C2D0C" w:rsidRDefault="004C2D0C" w:rsidP="004C2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5A2728">
              <w:rPr>
                <w:rFonts w:ascii="Arial" w:hAnsi="Arial" w:cs="Arial"/>
                <w:bCs/>
                <w:sz w:val="24"/>
                <w:szCs w:val="24"/>
              </w:rPr>
              <w:t>Terjadinya</w:t>
            </w:r>
            <w:proofErr w:type="spellEnd"/>
            <w:r w:rsidRPr="005A272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bCs/>
                <w:sz w:val="24"/>
                <w:szCs w:val="24"/>
              </w:rPr>
              <w:t>perbuatan</w:t>
            </w:r>
            <w:proofErr w:type="spellEnd"/>
            <w:r w:rsidRPr="005A272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bCs/>
                <w:sz w:val="24"/>
                <w:szCs w:val="24"/>
              </w:rPr>
              <w:t>tidak</w:t>
            </w:r>
            <w:proofErr w:type="spellEnd"/>
            <w:r w:rsidRPr="005A272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bCs/>
                <w:sz w:val="24"/>
                <w:szCs w:val="24"/>
              </w:rPr>
              <w:t>menyenangkan</w:t>
            </w:r>
            <w:proofErr w:type="spellEnd"/>
            <w:r w:rsidRPr="005A272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A272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yang </w:t>
            </w:r>
            <w:proofErr w:type="spellStart"/>
            <w:r w:rsidRPr="005A2728">
              <w:rPr>
                <w:rFonts w:ascii="Arial" w:hAnsi="Arial" w:cs="Arial"/>
                <w:bCs/>
                <w:sz w:val="24"/>
                <w:szCs w:val="24"/>
              </w:rPr>
              <w:t>dilakukan</w:t>
            </w:r>
            <w:proofErr w:type="spellEnd"/>
            <w:r w:rsidRPr="005A2728">
              <w:rPr>
                <w:rFonts w:ascii="Arial" w:hAnsi="Arial" w:cs="Arial"/>
                <w:bCs/>
                <w:sz w:val="24"/>
                <w:szCs w:val="24"/>
              </w:rPr>
              <w:t xml:space="preserve"> oleh </w:t>
            </w:r>
            <w:proofErr w:type="spellStart"/>
            <w:r w:rsidRPr="005A2728">
              <w:rPr>
                <w:rFonts w:ascii="Arial" w:hAnsi="Arial" w:cs="Arial"/>
                <w:bCs/>
                <w:sz w:val="24"/>
                <w:szCs w:val="24"/>
              </w:rPr>
              <w:t>Anggota</w:t>
            </w:r>
            <w:proofErr w:type="spellEnd"/>
            <w:r w:rsidRPr="005A2728">
              <w:rPr>
                <w:rFonts w:ascii="Arial" w:hAnsi="Arial" w:cs="Arial"/>
                <w:bCs/>
                <w:sz w:val="24"/>
                <w:szCs w:val="24"/>
              </w:rPr>
              <w:t xml:space="preserve"> Bawaslu Kota </w:t>
            </w:r>
            <w:proofErr w:type="spellStart"/>
            <w:r w:rsidRPr="005A2728">
              <w:rPr>
                <w:rFonts w:ascii="Arial" w:hAnsi="Arial" w:cs="Arial"/>
                <w:bCs/>
                <w:sz w:val="24"/>
                <w:szCs w:val="24"/>
              </w:rPr>
              <w:t>Sawahlunto</w:t>
            </w:r>
            <w:proofErr w:type="spellEnd"/>
            <w:r w:rsidRPr="005A272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bCs/>
                <w:sz w:val="24"/>
                <w:szCs w:val="24"/>
              </w:rPr>
              <w:t>kepada</w:t>
            </w:r>
            <w:proofErr w:type="spellEnd"/>
            <w:r w:rsidRPr="005A272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bCs/>
                <w:sz w:val="24"/>
                <w:szCs w:val="24"/>
              </w:rPr>
              <w:t>Anggota</w:t>
            </w:r>
            <w:proofErr w:type="spellEnd"/>
            <w:r w:rsidRPr="005A272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bCs/>
                <w:sz w:val="24"/>
                <w:szCs w:val="24"/>
              </w:rPr>
              <w:t>Panwaslu</w:t>
            </w:r>
            <w:proofErr w:type="spellEnd"/>
            <w:r w:rsidRPr="005A272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bCs/>
                <w:sz w:val="24"/>
                <w:szCs w:val="24"/>
              </w:rPr>
              <w:t>Kecamatan</w:t>
            </w:r>
            <w:proofErr w:type="spellEnd"/>
            <w:r w:rsidRPr="005A2728">
              <w:rPr>
                <w:rFonts w:ascii="Arial" w:hAnsi="Arial" w:cs="Arial"/>
                <w:bCs/>
                <w:sz w:val="24"/>
                <w:szCs w:val="24"/>
              </w:rPr>
              <w:t xml:space="preserve"> Lembah Segar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5C3C3" w14:textId="6FD764BE" w:rsidR="004C2D0C" w:rsidRPr="005004BE" w:rsidRDefault="004C2D0C" w:rsidP="004C2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Non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Tahapan</w:t>
            </w:r>
            <w:proofErr w:type="spellEnd"/>
          </w:p>
        </w:tc>
      </w:tr>
    </w:tbl>
    <w:p w14:paraId="407BDDF0" w14:textId="77777777" w:rsidR="0071704C" w:rsidRPr="00ED7E34" w:rsidRDefault="00000000" w:rsidP="00ED7E34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7E34">
        <w:rPr>
          <w:rFonts w:ascii="Arial" w:eastAsia="Times New Roman" w:hAnsi="Arial" w:cs="Arial"/>
          <w:noProof/>
        </w:rPr>
        <w:drawing>
          <wp:inline distT="0" distB="0" distL="0" distR="0" wp14:anchorId="057FD648" wp14:editId="260FE546">
            <wp:extent cx="5667375" cy="3406140"/>
            <wp:effectExtent l="0" t="0" r="9525" b="3810"/>
            <wp:docPr id="57368372" name="Chart 5736837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2D329B7" w14:textId="77777777" w:rsidR="0071704C" w:rsidRPr="005A2728" w:rsidRDefault="00000000" w:rsidP="00ED7E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5A2728">
        <w:rPr>
          <w:rFonts w:ascii="Arial" w:hAnsi="Arial" w:cs="Arial"/>
          <w:b/>
          <w:color w:val="000000"/>
          <w:sz w:val="24"/>
          <w:szCs w:val="24"/>
        </w:rPr>
        <w:t>Analisis</w:t>
      </w:r>
      <w:proofErr w:type="spellEnd"/>
      <w:r w:rsidRPr="005A272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b/>
          <w:color w:val="000000"/>
          <w:sz w:val="24"/>
          <w:szCs w:val="24"/>
        </w:rPr>
        <w:t>Kerawanan</w:t>
      </w:r>
      <w:proofErr w:type="spellEnd"/>
      <w:r w:rsidRPr="005A272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b/>
          <w:color w:val="000000"/>
          <w:sz w:val="24"/>
          <w:szCs w:val="24"/>
        </w:rPr>
        <w:t>Pemilihan</w:t>
      </w:r>
      <w:proofErr w:type="spellEnd"/>
      <w:r w:rsidRPr="005A2728">
        <w:rPr>
          <w:rFonts w:ascii="Arial" w:hAnsi="Arial" w:cs="Arial"/>
          <w:b/>
          <w:color w:val="000000"/>
          <w:sz w:val="24"/>
          <w:szCs w:val="24"/>
        </w:rPr>
        <w:t xml:space="preserve"> 2024</w:t>
      </w:r>
    </w:p>
    <w:p w14:paraId="7D10966D" w14:textId="24101972" w:rsidR="00ED7E34" w:rsidRPr="005A2728" w:rsidRDefault="00ED7E34" w:rsidP="00ED7E34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425"/>
        <w:jc w:val="both"/>
        <w:rPr>
          <w:rFonts w:ascii="Arial" w:hAnsi="Arial" w:cs="Arial"/>
        </w:rPr>
      </w:pPr>
      <w:r w:rsidRPr="005A2728">
        <w:rPr>
          <w:rFonts w:ascii="Arial" w:hAnsi="Arial" w:cs="Arial"/>
          <w:b/>
          <w:bCs/>
        </w:rPr>
        <w:t xml:space="preserve">Adanya </w:t>
      </w:r>
      <w:proofErr w:type="spellStart"/>
      <w:r w:rsidRPr="005A2728">
        <w:rPr>
          <w:rFonts w:ascii="Arial" w:eastAsia="Arial" w:hAnsi="Arial" w:cs="Arial"/>
          <w:b/>
          <w:bCs/>
          <w:color w:val="000000"/>
        </w:rPr>
        <w:t>Rekomendasi</w:t>
      </w:r>
      <w:proofErr w:type="spellEnd"/>
      <w:r w:rsidRPr="005A2728">
        <w:rPr>
          <w:rFonts w:ascii="Arial" w:eastAsia="Arial" w:hAnsi="Arial" w:cs="Arial"/>
          <w:b/>
          <w:bCs/>
          <w:color w:val="000000"/>
        </w:rPr>
        <w:t xml:space="preserve"> Bawaslu </w:t>
      </w:r>
      <w:proofErr w:type="spellStart"/>
      <w:r w:rsidRPr="005A2728">
        <w:rPr>
          <w:rFonts w:ascii="Arial" w:eastAsia="Arial" w:hAnsi="Arial" w:cs="Arial"/>
          <w:b/>
          <w:bCs/>
          <w:color w:val="000000"/>
        </w:rPr>
        <w:t>terkait</w:t>
      </w:r>
      <w:proofErr w:type="spellEnd"/>
      <w:r w:rsidRPr="005A2728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5A2728">
        <w:rPr>
          <w:rFonts w:ascii="Arial" w:eastAsia="Arial" w:hAnsi="Arial" w:cs="Arial"/>
          <w:b/>
          <w:bCs/>
          <w:color w:val="000000"/>
        </w:rPr>
        <w:t>ketidaknetralan</w:t>
      </w:r>
      <w:proofErr w:type="spellEnd"/>
      <w:r w:rsidRPr="005A2728">
        <w:rPr>
          <w:rFonts w:ascii="Arial" w:eastAsia="Arial" w:hAnsi="Arial" w:cs="Arial"/>
          <w:b/>
          <w:bCs/>
          <w:color w:val="000000"/>
        </w:rPr>
        <w:t xml:space="preserve"> </w:t>
      </w:r>
      <w:r w:rsidR="005660BB" w:rsidRPr="005A2728">
        <w:rPr>
          <w:rFonts w:ascii="Arial" w:eastAsia="Arial" w:hAnsi="Arial" w:cs="Arial"/>
          <w:b/>
          <w:bCs/>
          <w:color w:val="000000"/>
        </w:rPr>
        <w:t>A</w:t>
      </w:r>
      <w:r w:rsidRPr="005A2728">
        <w:rPr>
          <w:rFonts w:ascii="Arial" w:eastAsia="Arial" w:hAnsi="Arial" w:cs="Arial"/>
          <w:b/>
          <w:bCs/>
          <w:color w:val="000000"/>
        </w:rPr>
        <w:t>SN/TNI/POLRI</w:t>
      </w:r>
    </w:p>
    <w:p w14:paraId="04DEA5CD" w14:textId="2102662A" w:rsidR="00ED7E34" w:rsidRPr="005A2728" w:rsidRDefault="00ED7E34" w:rsidP="00B4566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/>
        <w:jc w:val="both"/>
        <w:rPr>
          <w:rFonts w:ascii="Arial" w:hAnsi="Arial" w:cs="Arial"/>
        </w:rPr>
      </w:pPr>
      <w:proofErr w:type="spellStart"/>
      <w:r w:rsidRPr="005A2728">
        <w:rPr>
          <w:rFonts w:ascii="Arial" w:hAnsi="Arial" w:cs="Arial"/>
        </w:rPr>
        <w:t>Berdasarkan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isu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kerawanan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diatas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terdapat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rekomendasi</w:t>
      </w:r>
      <w:proofErr w:type="spellEnd"/>
      <w:r w:rsidRPr="005A2728">
        <w:rPr>
          <w:rFonts w:ascii="Arial" w:hAnsi="Arial" w:cs="Arial"/>
        </w:rPr>
        <w:t xml:space="preserve"> yang </w:t>
      </w:r>
      <w:proofErr w:type="spellStart"/>
      <w:r w:rsidRPr="005A2728">
        <w:rPr>
          <w:rFonts w:ascii="Arial" w:hAnsi="Arial" w:cs="Arial"/>
        </w:rPr>
        <w:t>dikeluarkan</w:t>
      </w:r>
      <w:proofErr w:type="spellEnd"/>
      <w:r w:rsidRPr="005A2728">
        <w:rPr>
          <w:rFonts w:ascii="Arial" w:hAnsi="Arial" w:cs="Arial"/>
        </w:rPr>
        <w:t xml:space="preserve"> oleh Bawaslu Kota </w:t>
      </w:r>
      <w:proofErr w:type="spellStart"/>
      <w:r w:rsidRPr="005A2728">
        <w:rPr>
          <w:rFonts w:ascii="Arial" w:hAnsi="Arial" w:cs="Arial"/>
        </w:rPr>
        <w:t>Sawahlunto</w:t>
      </w:r>
      <w:proofErr w:type="spellEnd"/>
      <w:r w:rsidRPr="005A2728">
        <w:rPr>
          <w:rFonts w:ascii="Arial" w:hAnsi="Arial" w:cs="Arial"/>
        </w:rPr>
        <w:t xml:space="preserve"> pada </w:t>
      </w:r>
      <w:proofErr w:type="spellStart"/>
      <w:r w:rsidRPr="005A2728">
        <w:rPr>
          <w:rFonts w:ascii="Arial" w:hAnsi="Arial" w:cs="Arial"/>
        </w:rPr>
        <w:t>pelaksanaan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="00B45666" w:rsidRPr="005A2728">
        <w:rPr>
          <w:rFonts w:ascii="Arial" w:hAnsi="Arial" w:cs="Arial"/>
        </w:rPr>
        <w:t>Pemilihan</w:t>
      </w:r>
      <w:proofErr w:type="spellEnd"/>
      <w:r w:rsidR="00B45666" w:rsidRPr="005A2728">
        <w:rPr>
          <w:rFonts w:ascii="Arial" w:hAnsi="Arial" w:cs="Arial"/>
        </w:rPr>
        <w:t xml:space="preserve"> </w:t>
      </w:r>
      <w:proofErr w:type="spellStart"/>
      <w:r w:rsidR="00B45666" w:rsidRPr="005A2728">
        <w:rPr>
          <w:rFonts w:ascii="Arial" w:hAnsi="Arial" w:cs="Arial"/>
        </w:rPr>
        <w:t>Kepala</w:t>
      </w:r>
      <w:proofErr w:type="spellEnd"/>
      <w:r w:rsidR="00B45666" w:rsidRPr="005A2728">
        <w:rPr>
          <w:rFonts w:ascii="Arial" w:hAnsi="Arial" w:cs="Arial"/>
        </w:rPr>
        <w:t xml:space="preserve"> Daerah </w:t>
      </w:r>
      <w:proofErr w:type="spellStart"/>
      <w:r w:rsidR="00B45666" w:rsidRPr="005A2728">
        <w:rPr>
          <w:rFonts w:ascii="Arial" w:hAnsi="Arial" w:cs="Arial"/>
        </w:rPr>
        <w:t>tahun</w:t>
      </w:r>
      <w:proofErr w:type="spellEnd"/>
      <w:r w:rsidR="00B45666" w:rsidRPr="005A2728">
        <w:rPr>
          <w:rFonts w:ascii="Arial" w:hAnsi="Arial" w:cs="Arial"/>
        </w:rPr>
        <w:t xml:space="preserve"> 2018</w:t>
      </w:r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terkait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ketidaknetralan</w:t>
      </w:r>
      <w:proofErr w:type="spellEnd"/>
      <w:r w:rsidRPr="005A2728">
        <w:rPr>
          <w:rFonts w:ascii="Arial" w:hAnsi="Arial" w:cs="Arial"/>
        </w:rPr>
        <w:t xml:space="preserve"> ASN.</w:t>
      </w:r>
      <w:r w:rsidR="00C64052" w:rsidRPr="005A2728">
        <w:rPr>
          <w:rFonts w:ascii="Arial" w:hAnsi="Arial" w:cs="Arial"/>
        </w:rPr>
        <w:t xml:space="preserve"> Bawaslu Kota </w:t>
      </w:r>
      <w:proofErr w:type="spellStart"/>
      <w:r w:rsidR="00C64052" w:rsidRPr="005A2728">
        <w:rPr>
          <w:rFonts w:ascii="Arial" w:hAnsi="Arial" w:cs="Arial"/>
        </w:rPr>
        <w:t>Sawahlunto</w:t>
      </w:r>
      <w:proofErr w:type="spellEnd"/>
      <w:r w:rsidR="00C64052" w:rsidRPr="005A2728">
        <w:rPr>
          <w:rFonts w:ascii="Arial" w:hAnsi="Arial" w:cs="Arial"/>
        </w:rPr>
        <w:t xml:space="preserve"> yang </w:t>
      </w:r>
      <w:proofErr w:type="spellStart"/>
      <w:r w:rsidR="00C64052" w:rsidRPr="005A2728">
        <w:rPr>
          <w:rFonts w:ascii="Arial" w:hAnsi="Arial" w:cs="Arial"/>
        </w:rPr>
        <w:t>saat</w:t>
      </w:r>
      <w:proofErr w:type="spellEnd"/>
      <w:r w:rsidR="00C64052" w:rsidRPr="005A2728">
        <w:rPr>
          <w:rFonts w:ascii="Arial" w:hAnsi="Arial" w:cs="Arial"/>
        </w:rPr>
        <w:t xml:space="preserve"> </w:t>
      </w:r>
      <w:proofErr w:type="spellStart"/>
      <w:r w:rsidR="00C64052" w:rsidRPr="005A2728">
        <w:rPr>
          <w:rFonts w:ascii="Arial" w:hAnsi="Arial" w:cs="Arial"/>
        </w:rPr>
        <w:t>itu</w:t>
      </w:r>
      <w:proofErr w:type="spellEnd"/>
      <w:r w:rsidR="00C64052" w:rsidRPr="005A2728">
        <w:rPr>
          <w:rFonts w:ascii="Arial" w:hAnsi="Arial" w:cs="Arial"/>
        </w:rPr>
        <w:t xml:space="preserve"> </w:t>
      </w:r>
      <w:proofErr w:type="spellStart"/>
      <w:r w:rsidR="00C64052" w:rsidRPr="005A2728">
        <w:rPr>
          <w:rFonts w:ascii="Arial" w:hAnsi="Arial" w:cs="Arial"/>
        </w:rPr>
        <w:t>masih</w:t>
      </w:r>
      <w:proofErr w:type="spellEnd"/>
      <w:r w:rsidR="00C64052" w:rsidRPr="005A2728">
        <w:rPr>
          <w:rFonts w:ascii="Arial" w:hAnsi="Arial" w:cs="Arial"/>
        </w:rPr>
        <w:t xml:space="preserve"> Bernama </w:t>
      </w:r>
      <w:proofErr w:type="spellStart"/>
      <w:r w:rsidR="00C64052" w:rsidRPr="005A2728">
        <w:rPr>
          <w:rFonts w:ascii="Arial" w:hAnsi="Arial" w:cs="Arial"/>
        </w:rPr>
        <w:t>Panwaslu</w:t>
      </w:r>
      <w:proofErr w:type="spellEnd"/>
      <w:r w:rsidR="00C64052" w:rsidRPr="005A2728">
        <w:rPr>
          <w:rFonts w:ascii="Arial" w:hAnsi="Arial" w:cs="Arial"/>
        </w:rPr>
        <w:t xml:space="preserve"> Kota </w:t>
      </w:r>
      <w:proofErr w:type="spellStart"/>
      <w:r w:rsidR="00C64052" w:rsidRPr="005A2728">
        <w:rPr>
          <w:rFonts w:ascii="Arial" w:hAnsi="Arial" w:cs="Arial"/>
        </w:rPr>
        <w:t>Sawahlunto</w:t>
      </w:r>
      <w:proofErr w:type="spellEnd"/>
      <w:r w:rsidR="00C64052" w:rsidRPr="005A2728">
        <w:rPr>
          <w:rFonts w:ascii="Arial" w:hAnsi="Arial" w:cs="Arial"/>
        </w:rPr>
        <w:t xml:space="preserve"> </w:t>
      </w:r>
      <w:proofErr w:type="spellStart"/>
      <w:r w:rsidR="00C64052" w:rsidRPr="005A2728">
        <w:rPr>
          <w:rFonts w:ascii="Arial" w:hAnsi="Arial" w:cs="Arial"/>
        </w:rPr>
        <w:t>menyampaikan</w:t>
      </w:r>
      <w:proofErr w:type="spellEnd"/>
      <w:r w:rsidR="00C64052" w:rsidRPr="005A2728">
        <w:rPr>
          <w:rFonts w:ascii="Arial" w:hAnsi="Arial" w:cs="Arial"/>
        </w:rPr>
        <w:t xml:space="preserve"> </w:t>
      </w:r>
      <w:proofErr w:type="spellStart"/>
      <w:r w:rsidR="00C64052" w:rsidRPr="005A2728">
        <w:rPr>
          <w:rFonts w:ascii="Arial" w:hAnsi="Arial" w:cs="Arial"/>
        </w:rPr>
        <w:t>rekomendasi</w:t>
      </w:r>
      <w:proofErr w:type="spellEnd"/>
      <w:r w:rsidR="00C64052" w:rsidRPr="005A2728">
        <w:rPr>
          <w:rFonts w:ascii="Arial" w:hAnsi="Arial" w:cs="Arial"/>
        </w:rPr>
        <w:t xml:space="preserve"> </w:t>
      </w:r>
      <w:proofErr w:type="spellStart"/>
      <w:r w:rsidR="00C64052" w:rsidRPr="005A2728">
        <w:rPr>
          <w:rFonts w:ascii="Arial" w:hAnsi="Arial" w:cs="Arial"/>
        </w:rPr>
        <w:t>kepada</w:t>
      </w:r>
      <w:proofErr w:type="spellEnd"/>
      <w:r w:rsidR="00C64052" w:rsidRPr="005A2728">
        <w:rPr>
          <w:rFonts w:ascii="Arial" w:hAnsi="Arial" w:cs="Arial"/>
        </w:rPr>
        <w:t xml:space="preserve"> </w:t>
      </w:r>
      <w:proofErr w:type="spellStart"/>
      <w:r w:rsidR="00C64052" w:rsidRPr="005A2728">
        <w:rPr>
          <w:rFonts w:ascii="Arial" w:hAnsi="Arial" w:cs="Arial"/>
        </w:rPr>
        <w:t>Komisi</w:t>
      </w:r>
      <w:proofErr w:type="spellEnd"/>
      <w:r w:rsidR="00C64052" w:rsidRPr="005A2728">
        <w:rPr>
          <w:rFonts w:ascii="Arial" w:hAnsi="Arial" w:cs="Arial"/>
        </w:rPr>
        <w:t xml:space="preserve"> </w:t>
      </w:r>
      <w:proofErr w:type="spellStart"/>
      <w:r w:rsidR="00C64052" w:rsidRPr="005A2728">
        <w:rPr>
          <w:rFonts w:ascii="Arial" w:hAnsi="Arial" w:cs="Arial"/>
        </w:rPr>
        <w:t>Aparatus</w:t>
      </w:r>
      <w:proofErr w:type="spellEnd"/>
      <w:r w:rsidR="00C64052" w:rsidRPr="005A2728">
        <w:rPr>
          <w:rFonts w:ascii="Arial" w:hAnsi="Arial" w:cs="Arial"/>
        </w:rPr>
        <w:t xml:space="preserve"> </w:t>
      </w:r>
      <w:proofErr w:type="spellStart"/>
      <w:r w:rsidR="00C64052" w:rsidRPr="005A2728">
        <w:rPr>
          <w:rFonts w:ascii="Arial" w:hAnsi="Arial" w:cs="Arial"/>
        </w:rPr>
        <w:t>Sipil</w:t>
      </w:r>
      <w:proofErr w:type="spellEnd"/>
      <w:r w:rsidR="00C64052" w:rsidRPr="005A2728">
        <w:rPr>
          <w:rFonts w:ascii="Arial" w:hAnsi="Arial" w:cs="Arial"/>
        </w:rPr>
        <w:t xml:space="preserve"> Negara (KASN) </w:t>
      </w:r>
      <w:proofErr w:type="spellStart"/>
      <w:r w:rsidR="00C64052" w:rsidRPr="005A2728">
        <w:rPr>
          <w:rFonts w:ascii="Arial" w:hAnsi="Arial" w:cs="Arial"/>
        </w:rPr>
        <w:t>melalui</w:t>
      </w:r>
      <w:proofErr w:type="spellEnd"/>
      <w:r w:rsidR="00C64052" w:rsidRPr="005A2728">
        <w:rPr>
          <w:rFonts w:ascii="Arial" w:hAnsi="Arial" w:cs="Arial"/>
        </w:rPr>
        <w:t xml:space="preserve"> </w:t>
      </w:r>
      <w:proofErr w:type="spellStart"/>
      <w:r w:rsidR="00C64052" w:rsidRPr="005A2728">
        <w:rPr>
          <w:rFonts w:ascii="Arial" w:hAnsi="Arial" w:cs="Arial"/>
        </w:rPr>
        <w:t>surat</w:t>
      </w:r>
      <w:proofErr w:type="spellEnd"/>
      <w:r w:rsidR="00C64052" w:rsidRPr="005A2728">
        <w:rPr>
          <w:rFonts w:ascii="Arial" w:hAnsi="Arial" w:cs="Arial"/>
        </w:rPr>
        <w:t xml:space="preserve"> </w:t>
      </w:r>
      <w:proofErr w:type="spellStart"/>
      <w:r w:rsidR="00C64052" w:rsidRPr="005A2728">
        <w:rPr>
          <w:rFonts w:ascii="Arial" w:hAnsi="Arial" w:cs="Arial"/>
        </w:rPr>
        <w:t>rekomendasi</w:t>
      </w:r>
      <w:proofErr w:type="spellEnd"/>
      <w:r w:rsidR="00C64052" w:rsidRPr="005A2728">
        <w:rPr>
          <w:rFonts w:ascii="Arial" w:hAnsi="Arial" w:cs="Arial"/>
        </w:rPr>
        <w:t xml:space="preserve"> </w:t>
      </w:r>
      <w:proofErr w:type="spellStart"/>
      <w:r w:rsidR="00C64052" w:rsidRPr="005A2728">
        <w:rPr>
          <w:rFonts w:ascii="Arial" w:hAnsi="Arial" w:cs="Arial"/>
        </w:rPr>
        <w:t>Nomor</w:t>
      </w:r>
      <w:proofErr w:type="spellEnd"/>
      <w:r w:rsidR="00C64052" w:rsidRPr="005A2728">
        <w:rPr>
          <w:rFonts w:ascii="Arial" w:hAnsi="Arial" w:cs="Arial"/>
        </w:rPr>
        <w:t xml:space="preserve"> : 01/LP/</w:t>
      </w:r>
      <w:proofErr w:type="spellStart"/>
      <w:r w:rsidR="00C64052" w:rsidRPr="005A2728">
        <w:rPr>
          <w:rFonts w:ascii="Arial" w:hAnsi="Arial" w:cs="Arial"/>
        </w:rPr>
        <w:t>Kec</w:t>
      </w:r>
      <w:proofErr w:type="spellEnd"/>
      <w:r w:rsidR="00C64052" w:rsidRPr="005A2728">
        <w:rPr>
          <w:rFonts w:ascii="Arial" w:hAnsi="Arial" w:cs="Arial"/>
        </w:rPr>
        <w:t xml:space="preserve">/03.06/IV/2018 </w:t>
      </w:r>
      <w:proofErr w:type="spellStart"/>
      <w:r w:rsidR="00C64052" w:rsidRPr="005A2728">
        <w:rPr>
          <w:rFonts w:ascii="Arial" w:hAnsi="Arial" w:cs="Arial"/>
        </w:rPr>
        <w:t>terkait</w:t>
      </w:r>
      <w:proofErr w:type="spellEnd"/>
      <w:r w:rsidR="00C64052" w:rsidRPr="005A2728">
        <w:rPr>
          <w:rFonts w:ascii="Arial" w:hAnsi="Arial" w:cs="Arial"/>
        </w:rPr>
        <w:t xml:space="preserve"> </w:t>
      </w:r>
      <w:proofErr w:type="spellStart"/>
      <w:r w:rsidR="00C64052" w:rsidRPr="005A2728">
        <w:rPr>
          <w:rFonts w:ascii="Arial" w:hAnsi="Arial" w:cs="Arial"/>
        </w:rPr>
        <w:t>dengan</w:t>
      </w:r>
      <w:proofErr w:type="spellEnd"/>
      <w:r w:rsidR="00C64052" w:rsidRPr="005A2728">
        <w:rPr>
          <w:rFonts w:ascii="Arial" w:hAnsi="Arial" w:cs="Arial"/>
        </w:rPr>
        <w:t xml:space="preserve"> </w:t>
      </w:r>
      <w:proofErr w:type="spellStart"/>
      <w:r w:rsidR="00C64052" w:rsidRPr="005A2728">
        <w:rPr>
          <w:rFonts w:ascii="Arial" w:hAnsi="Arial" w:cs="Arial"/>
        </w:rPr>
        <w:t>adanya</w:t>
      </w:r>
      <w:proofErr w:type="spellEnd"/>
      <w:r w:rsidR="00C64052" w:rsidRPr="005A2728">
        <w:rPr>
          <w:rFonts w:ascii="Arial" w:hAnsi="Arial" w:cs="Arial"/>
        </w:rPr>
        <w:t xml:space="preserve"> </w:t>
      </w:r>
      <w:proofErr w:type="spellStart"/>
      <w:r w:rsidR="00C64052" w:rsidRPr="005A2728">
        <w:rPr>
          <w:rFonts w:ascii="Arial" w:hAnsi="Arial" w:cs="Arial"/>
        </w:rPr>
        <w:t>dugaan</w:t>
      </w:r>
      <w:proofErr w:type="spellEnd"/>
      <w:r w:rsidR="00C64052" w:rsidRPr="005A2728">
        <w:rPr>
          <w:rFonts w:ascii="Arial" w:hAnsi="Arial" w:cs="Arial"/>
        </w:rPr>
        <w:t xml:space="preserve"> </w:t>
      </w:r>
      <w:proofErr w:type="spellStart"/>
      <w:r w:rsidR="00C64052" w:rsidRPr="005A2728">
        <w:rPr>
          <w:rFonts w:ascii="Arial" w:hAnsi="Arial" w:cs="Arial"/>
        </w:rPr>
        <w:t>pelanggaran</w:t>
      </w:r>
      <w:proofErr w:type="spellEnd"/>
      <w:r w:rsidR="00C64052" w:rsidRPr="005A2728">
        <w:rPr>
          <w:rFonts w:ascii="Arial" w:hAnsi="Arial" w:cs="Arial"/>
        </w:rPr>
        <w:t xml:space="preserve"> yang </w:t>
      </w:r>
      <w:proofErr w:type="spellStart"/>
      <w:r w:rsidR="00C64052" w:rsidRPr="005A2728">
        <w:rPr>
          <w:rFonts w:ascii="Arial" w:hAnsi="Arial" w:cs="Arial"/>
        </w:rPr>
        <w:t>dilakukan</w:t>
      </w:r>
      <w:proofErr w:type="spellEnd"/>
      <w:r w:rsidR="00C64052" w:rsidRPr="005A2728">
        <w:rPr>
          <w:rFonts w:ascii="Arial" w:hAnsi="Arial" w:cs="Arial"/>
        </w:rPr>
        <w:t xml:space="preserve"> oleh </w:t>
      </w:r>
      <w:proofErr w:type="spellStart"/>
      <w:r w:rsidR="00C64052" w:rsidRPr="005A2728">
        <w:rPr>
          <w:rFonts w:ascii="Arial" w:hAnsi="Arial" w:cs="Arial"/>
        </w:rPr>
        <w:t>Aparatus</w:t>
      </w:r>
      <w:proofErr w:type="spellEnd"/>
      <w:r w:rsidR="00C64052" w:rsidRPr="005A2728">
        <w:rPr>
          <w:rFonts w:ascii="Arial" w:hAnsi="Arial" w:cs="Arial"/>
        </w:rPr>
        <w:t xml:space="preserve"> </w:t>
      </w:r>
      <w:proofErr w:type="spellStart"/>
      <w:r w:rsidR="00C64052" w:rsidRPr="005A2728">
        <w:rPr>
          <w:rFonts w:ascii="Arial" w:hAnsi="Arial" w:cs="Arial"/>
        </w:rPr>
        <w:t>Sipil</w:t>
      </w:r>
      <w:proofErr w:type="spellEnd"/>
      <w:r w:rsidR="00C64052" w:rsidRPr="005A2728">
        <w:rPr>
          <w:rFonts w:ascii="Arial" w:hAnsi="Arial" w:cs="Arial"/>
        </w:rPr>
        <w:t xml:space="preserve"> Negara (ASN)  di </w:t>
      </w:r>
      <w:proofErr w:type="spellStart"/>
      <w:r w:rsidR="00C64052" w:rsidRPr="005A2728">
        <w:rPr>
          <w:rFonts w:ascii="Arial" w:hAnsi="Arial" w:cs="Arial"/>
        </w:rPr>
        <w:t>lingkungan</w:t>
      </w:r>
      <w:proofErr w:type="spellEnd"/>
      <w:r w:rsidR="00C64052" w:rsidRPr="005A2728">
        <w:rPr>
          <w:rFonts w:ascii="Arial" w:hAnsi="Arial" w:cs="Arial"/>
        </w:rPr>
        <w:t xml:space="preserve"> </w:t>
      </w:r>
      <w:proofErr w:type="spellStart"/>
      <w:r w:rsidR="00C64052" w:rsidRPr="005A2728">
        <w:rPr>
          <w:rFonts w:ascii="Arial" w:hAnsi="Arial" w:cs="Arial"/>
        </w:rPr>
        <w:t>Pemerintah</w:t>
      </w:r>
      <w:proofErr w:type="spellEnd"/>
      <w:r w:rsidR="00C64052" w:rsidRPr="005A2728">
        <w:rPr>
          <w:rFonts w:ascii="Arial" w:hAnsi="Arial" w:cs="Arial"/>
        </w:rPr>
        <w:t xml:space="preserve"> </w:t>
      </w:r>
      <w:proofErr w:type="spellStart"/>
      <w:r w:rsidR="00C64052" w:rsidRPr="005A2728">
        <w:rPr>
          <w:rFonts w:ascii="Arial" w:hAnsi="Arial" w:cs="Arial"/>
        </w:rPr>
        <w:t>Daera</w:t>
      </w:r>
      <w:proofErr w:type="spellEnd"/>
      <w:r w:rsidR="00C64052" w:rsidRPr="005A2728">
        <w:rPr>
          <w:rFonts w:ascii="Arial" w:hAnsi="Arial" w:cs="Arial"/>
        </w:rPr>
        <w:t xml:space="preserve"> Kota </w:t>
      </w:r>
      <w:proofErr w:type="spellStart"/>
      <w:r w:rsidR="00C64052" w:rsidRPr="005A2728">
        <w:rPr>
          <w:rFonts w:ascii="Arial" w:hAnsi="Arial" w:cs="Arial"/>
        </w:rPr>
        <w:t>Sawahlunto</w:t>
      </w:r>
      <w:proofErr w:type="spellEnd"/>
      <w:r w:rsidR="00C64052" w:rsidRPr="005A2728">
        <w:rPr>
          <w:rFonts w:ascii="Arial" w:hAnsi="Arial" w:cs="Arial"/>
        </w:rPr>
        <w:t xml:space="preserve">  </w:t>
      </w:r>
      <w:proofErr w:type="spellStart"/>
      <w:r w:rsidR="00C64052" w:rsidRPr="005A2728">
        <w:rPr>
          <w:rFonts w:ascii="Arial" w:hAnsi="Arial" w:cs="Arial"/>
        </w:rPr>
        <w:t>Provinsi</w:t>
      </w:r>
      <w:proofErr w:type="spellEnd"/>
      <w:r w:rsidR="00C64052" w:rsidRPr="005A2728">
        <w:rPr>
          <w:rFonts w:ascii="Arial" w:hAnsi="Arial" w:cs="Arial"/>
        </w:rPr>
        <w:t xml:space="preserve"> Sumatera Barat. Surat </w:t>
      </w:r>
      <w:proofErr w:type="spellStart"/>
      <w:r w:rsidR="00C64052" w:rsidRPr="005A2728">
        <w:rPr>
          <w:rFonts w:ascii="Arial" w:hAnsi="Arial" w:cs="Arial"/>
        </w:rPr>
        <w:t>rekomendasi</w:t>
      </w:r>
      <w:proofErr w:type="spellEnd"/>
      <w:r w:rsidR="00C64052" w:rsidRPr="005A2728">
        <w:rPr>
          <w:rFonts w:ascii="Arial" w:hAnsi="Arial" w:cs="Arial"/>
        </w:rPr>
        <w:t xml:space="preserve"> </w:t>
      </w:r>
      <w:proofErr w:type="spellStart"/>
      <w:r w:rsidR="00C64052" w:rsidRPr="005A2728">
        <w:rPr>
          <w:rFonts w:ascii="Arial" w:hAnsi="Arial" w:cs="Arial"/>
        </w:rPr>
        <w:t>tersebut</w:t>
      </w:r>
      <w:proofErr w:type="spellEnd"/>
      <w:r w:rsidR="00C64052" w:rsidRPr="005A2728">
        <w:rPr>
          <w:rFonts w:ascii="Arial" w:hAnsi="Arial" w:cs="Arial"/>
        </w:rPr>
        <w:t xml:space="preserve"> </w:t>
      </w:r>
      <w:proofErr w:type="spellStart"/>
      <w:r w:rsidR="00C64052" w:rsidRPr="005A2728">
        <w:rPr>
          <w:rFonts w:ascii="Arial" w:hAnsi="Arial" w:cs="Arial"/>
        </w:rPr>
        <w:t>berdasarkan</w:t>
      </w:r>
      <w:proofErr w:type="spellEnd"/>
      <w:r w:rsidR="00C64052" w:rsidRPr="005A2728">
        <w:rPr>
          <w:rFonts w:ascii="Arial" w:hAnsi="Arial" w:cs="Arial"/>
        </w:rPr>
        <w:t xml:space="preserve"> </w:t>
      </w:r>
      <w:proofErr w:type="spellStart"/>
      <w:r w:rsidR="00C64052" w:rsidRPr="005A2728">
        <w:rPr>
          <w:rFonts w:ascii="Arial" w:hAnsi="Arial" w:cs="Arial"/>
        </w:rPr>
        <w:t>temuan</w:t>
      </w:r>
      <w:proofErr w:type="spellEnd"/>
      <w:r w:rsidR="00C64052" w:rsidRPr="005A2728">
        <w:rPr>
          <w:rFonts w:ascii="Arial" w:hAnsi="Arial" w:cs="Arial"/>
        </w:rPr>
        <w:t xml:space="preserve"> </w:t>
      </w:r>
      <w:proofErr w:type="spellStart"/>
      <w:r w:rsidR="00C64052" w:rsidRPr="005A2728">
        <w:rPr>
          <w:rFonts w:ascii="Arial" w:hAnsi="Arial" w:cs="Arial"/>
        </w:rPr>
        <w:t>Panwaslu</w:t>
      </w:r>
      <w:proofErr w:type="spellEnd"/>
      <w:r w:rsidR="00C64052" w:rsidRPr="005A2728">
        <w:rPr>
          <w:rFonts w:ascii="Arial" w:hAnsi="Arial" w:cs="Arial"/>
        </w:rPr>
        <w:t xml:space="preserve"> Kota </w:t>
      </w:r>
      <w:proofErr w:type="spellStart"/>
      <w:r w:rsidR="00C64052" w:rsidRPr="005A2728">
        <w:rPr>
          <w:rFonts w:ascii="Arial" w:hAnsi="Arial" w:cs="Arial"/>
        </w:rPr>
        <w:t>Sawahlunto</w:t>
      </w:r>
      <w:proofErr w:type="spellEnd"/>
      <w:r w:rsidR="00C64052" w:rsidRPr="005A2728">
        <w:rPr>
          <w:rFonts w:ascii="Arial" w:hAnsi="Arial" w:cs="Arial"/>
        </w:rPr>
        <w:t xml:space="preserve"> pad </w:t>
      </w:r>
      <w:proofErr w:type="spellStart"/>
      <w:r w:rsidR="00C64052" w:rsidRPr="005A2728">
        <w:rPr>
          <w:rFonts w:ascii="Arial" w:hAnsi="Arial" w:cs="Arial"/>
        </w:rPr>
        <w:t>atemuan</w:t>
      </w:r>
      <w:proofErr w:type="spellEnd"/>
      <w:r w:rsidR="00C64052" w:rsidRPr="005A2728">
        <w:rPr>
          <w:rFonts w:ascii="Arial" w:hAnsi="Arial" w:cs="Arial"/>
        </w:rPr>
        <w:t xml:space="preserve"> </w:t>
      </w:r>
      <w:proofErr w:type="spellStart"/>
      <w:r w:rsidR="00C64052" w:rsidRPr="005A2728">
        <w:rPr>
          <w:rFonts w:ascii="Arial" w:hAnsi="Arial" w:cs="Arial"/>
        </w:rPr>
        <w:t>Nomor</w:t>
      </w:r>
      <w:proofErr w:type="spellEnd"/>
      <w:r w:rsidR="00C64052" w:rsidRPr="005A2728">
        <w:rPr>
          <w:rFonts w:ascii="Arial" w:hAnsi="Arial" w:cs="Arial"/>
        </w:rPr>
        <w:t xml:space="preserve"> : 01/TM/</w:t>
      </w:r>
      <w:proofErr w:type="spellStart"/>
      <w:r w:rsidR="00C64052" w:rsidRPr="005A2728">
        <w:rPr>
          <w:rFonts w:ascii="Arial" w:hAnsi="Arial" w:cs="Arial"/>
        </w:rPr>
        <w:t>Kot</w:t>
      </w:r>
      <w:proofErr w:type="spellEnd"/>
      <w:r w:rsidR="00C64052" w:rsidRPr="005A2728">
        <w:rPr>
          <w:rFonts w:ascii="Arial" w:hAnsi="Arial" w:cs="Arial"/>
        </w:rPr>
        <w:t>/03.06/V/2018.</w:t>
      </w:r>
      <w:r w:rsidR="00B45666" w:rsidRPr="005A2728">
        <w:rPr>
          <w:rFonts w:ascii="Arial" w:hAnsi="Arial" w:cs="Arial"/>
        </w:rPr>
        <w:t xml:space="preserve"> </w:t>
      </w:r>
      <w:proofErr w:type="spellStart"/>
      <w:r w:rsidR="00B45666" w:rsidRPr="005A2728">
        <w:rPr>
          <w:rFonts w:ascii="Arial" w:hAnsi="Arial" w:cs="Arial"/>
        </w:rPr>
        <w:t>Temuan</w:t>
      </w:r>
      <w:proofErr w:type="spellEnd"/>
      <w:r w:rsidR="00B45666" w:rsidRPr="005A2728">
        <w:rPr>
          <w:rFonts w:ascii="Arial" w:hAnsi="Arial" w:cs="Arial"/>
        </w:rPr>
        <w:t xml:space="preserve"> </w:t>
      </w:r>
      <w:proofErr w:type="spellStart"/>
      <w:r w:rsidR="00B45666" w:rsidRPr="005A2728">
        <w:rPr>
          <w:rFonts w:ascii="Arial" w:hAnsi="Arial" w:cs="Arial"/>
        </w:rPr>
        <w:t>Panwaslu</w:t>
      </w:r>
      <w:proofErr w:type="spellEnd"/>
      <w:r w:rsidR="00B45666" w:rsidRPr="005A2728">
        <w:rPr>
          <w:rFonts w:ascii="Arial" w:hAnsi="Arial" w:cs="Arial"/>
        </w:rPr>
        <w:t xml:space="preserve"> Kota </w:t>
      </w:r>
      <w:proofErr w:type="spellStart"/>
      <w:r w:rsidR="00B45666" w:rsidRPr="005A2728">
        <w:rPr>
          <w:rFonts w:ascii="Arial" w:hAnsi="Arial" w:cs="Arial"/>
        </w:rPr>
        <w:t>Sawahlunto</w:t>
      </w:r>
      <w:proofErr w:type="spellEnd"/>
      <w:r w:rsidR="00B45666" w:rsidRPr="005A2728">
        <w:rPr>
          <w:rFonts w:ascii="Arial" w:hAnsi="Arial" w:cs="Arial"/>
        </w:rPr>
        <w:t xml:space="preserve"> pada </w:t>
      </w:r>
      <w:proofErr w:type="spellStart"/>
      <w:r w:rsidR="00B45666" w:rsidRPr="005A2728">
        <w:rPr>
          <w:rFonts w:ascii="Arial" w:hAnsi="Arial" w:cs="Arial"/>
        </w:rPr>
        <w:t>tanggal</w:t>
      </w:r>
      <w:proofErr w:type="spellEnd"/>
      <w:r w:rsidR="00B45666" w:rsidRPr="005A2728">
        <w:rPr>
          <w:rFonts w:ascii="Arial" w:hAnsi="Arial" w:cs="Arial"/>
        </w:rPr>
        <w:t xml:space="preserve"> 20 Mei 2018 </w:t>
      </w:r>
      <w:proofErr w:type="spellStart"/>
      <w:r w:rsidR="00B45666" w:rsidRPr="005A2728">
        <w:rPr>
          <w:rFonts w:ascii="Arial" w:hAnsi="Arial" w:cs="Arial"/>
        </w:rPr>
        <w:t>temuan</w:t>
      </w:r>
      <w:proofErr w:type="spellEnd"/>
      <w:r w:rsidR="00B45666" w:rsidRPr="005A2728">
        <w:rPr>
          <w:rFonts w:ascii="Arial" w:hAnsi="Arial" w:cs="Arial"/>
        </w:rPr>
        <w:t xml:space="preserve"> Adanya ASN yang </w:t>
      </w:r>
      <w:proofErr w:type="spellStart"/>
      <w:r w:rsidR="00B45666" w:rsidRPr="005A2728">
        <w:rPr>
          <w:rFonts w:ascii="Arial" w:hAnsi="Arial" w:cs="Arial"/>
        </w:rPr>
        <w:lastRenderedPageBreak/>
        <w:t>memberikan</w:t>
      </w:r>
      <w:proofErr w:type="spellEnd"/>
      <w:r w:rsidR="00B45666" w:rsidRPr="005A2728">
        <w:rPr>
          <w:rFonts w:ascii="Arial" w:hAnsi="Arial" w:cs="Arial"/>
        </w:rPr>
        <w:t xml:space="preserve"> </w:t>
      </w:r>
      <w:proofErr w:type="spellStart"/>
      <w:r w:rsidR="00B45666" w:rsidRPr="005A2728">
        <w:rPr>
          <w:rFonts w:ascii="Arial" w:hAnsi="Arial" w:cs="Arial"/>
        </w:rPr>
        <w:t>Komentar</w:t>
      </w:r>
      <w:proofErr w:type="spellEnd"/>
      <w:r w:rsidR="00B45666" w:rsidRPr="005A2728">
        <w:rPr>
          <w:rFonts w:ascii="Arial" w:hAnsi="Arial" w:cs="Arial"/>
        </w:rPr>
        <w:t xml:space="preserve"> dan Like di status dan </w:t>
      </w:r>
      <w:proofErr w:type="spellStart"/>
      <w:r w:rsidR="00B45666" w:rsidRPr="005A2728">
        <w:rPr>
          <w:rFonts w:ascii="Arial" w:hAnsi="Arial" w:cs="Arial"/>
        </w:rPr>
        <w:t>foto</w:t>
      </w:r>
      <w:proofErr w:type="spellEnd"/>
      <w:r w:rsidR="00B45666" w:rsidRPr="005A2728">
        <w:rPr>
          <w:rFonts w:ascii="Arial" w:hAnsi="Arial" w:cs="Arial"/>
        </w:rPr>
        <w:t xml:space="preserve"> salah </w:t>
      </w:r>
      <w:proofErr w:type="spellStart"/>
      <w:r w:rsidR="00B45666" w:rsidRPr="005A2728">
        <w:rPr>
          <w:rFonts w:ascii="Arial" w:hAnsi="Arial" w:cs="Arial"/>
        </w:rPr>
        <w:t>satu</w:t>
      </w:r>
      <w:proofErr w:type="spellEnd"/>
      <w:r w:rsidR="00B45666" w:rsidRPr="005A2728">
        <w:rPr>
          <w:rFonts w:ascii="Arial" w:hAnsi="Arial" w:cs="Arial"/>
        </w:rPr>
        <w:t xml:space="preserve"> </w:t>
      </w:r>
      <w:proofErr w:type="spellStart"/>
      <w:r w:rsidR="00B45666" w:rsidRPr="005A2728">
        <w:rPr>
          <w:rFonts w:ascii="Arial" w:hAnsi="Arial" w:cs="Arial"/>
        </w:rPr>
        <w:t>Pasangan</w:t>
      </w:r>
      <w:proofErr w:type="spellEnd"/>
      <w:r w:rsidR="00B45666" w:rsidRPr="005A2728">
        <w:rPr>
          <w:rFonts w:ascii="Arial" w:hAnsi="Arial" w:cs="Arial"/>
        </w:rPr>
        <w:t xml:space="preserve"> </w:t>
      </w:r>
      <w:proofErr w:type="spellStart"/>
      <w:r w:rsidR="00B45666" w:rsidRPr="005A2728">
        <w:rPr>
          <w:rFonts w:ascii="Arial" w:hAnsi="Arial" w:cs="Arial"/>
        </w:rPr>
        <w:t>calon</w:t>
      </w:r>
      <w:proofErr w:type="spellEnd"/>
      <w:r w:rsidR="00B45666" w:rsidRPr="005A2728">
        <w:rPr>
          <w:rFonts w:ascii="Arial" w:hAnsi="Arial" w:cs="Arial"/>
        </w:rPr>
        <w:t xml:space="preserve"> </w:t>
      </w:r>
      <w:proofErr w:type="spellStart"/>
      <w:r w:rsidR="00B45666" w:rsidRPr="005A2728">
        <w:rPr>
          <w:rFonts w:ascii="Arial" w:hAnsi="Arial" w:cs="Arial"/>
        </w:rPr>
        <w:t>Pemilihan</w:t>
      </w:r>
      <w:proofErr w:type="spellEnd"/>
      <w:r w:rsidR="00B45666" w:rsidRPr="005A2728">
        <w:rPr>
          <w:rFonts w:ascii="Arial" w:hAnsi="Arial" w:cs="Arial"/>
        </w:rPr>
        <w:t xml:space="preserve"> </w:t>
      </w:r>
      <w:proofErr w:type="spellStart"/>
      <w:r w:rsidR="00B45666" w:rsidRPr="005A2728">
        <w:rPr>
          <w:rFonts w:ascii="Arial" w:hAnsi="Arial" w:cs="Arial"/>
        </w:rPr>
        <w:t>Walikota</w:t>
      </w:r>
      <w:proofErr w:type="spellEnd"/>
      <w:r w:rsidR="00B45666" w:rsidRPr="005A2728">
        <w:rPr>
          <w:rFonts w:ascii="Arial" w:hAnsi="Arial" w:cs="Arial"/>
        </w:rPr>
        <w:t xml:space="preserve"> dan Wakil </w:t>
      </w:r>
      <w:proofErr w:type="spellStart"/>
      <w:r w:rsidR="00B45666" w:rsidRPr="005A2728">
        <w:rPr>
          <w:rFonts w:ascii="Arial" w:hAnsi="Arial" w:cs="Arial"/>
        </w:rPr>
        <w:t>Walikota</w:t>
      </w:r>
      <w:proofErr w:type="spellEnd"/>
      <w:r w:rsidR="00B45666" w:rsidRPr="005A2728">
        <w:rPr>
          <w:rFonts w:ascii="Arial" w:hAnsi="Arial" w:cs="Arial"/>
        </w:rPr>
        <w:t xml:space="preserve"> </w:t>
      </w:r>
      <w:proofErr w:type="spellStart"/>
      <w:r w:rsidR="00B45666" w:rsidRPr="005A2728">
        <w:rPr>
          <w:rFonts w:ascii="Arial" w:hAnsi="Arial" w:cs="Arial"/>
        </w:rPr>
        <w:t>Sawahlunto</w:t>
      </w:r>
      <w:proofErr w:type="spellEnd"/>
      <w:r w:rsidR="00B45666" w:rsidRPr="005A2728">
        <w:rPr>
          <w:rFonts w:ascii="Arial" w:hAnsi="Arial" w:cs="Arial"/>
        </w:rPr>
        <w:t xml:space="preserve">. Like dan </w:t>
      </w:r>
      <w:proofErr w:type="spellStart"/>
      <w:r w:rsidR="00B45666" w:rsidRPr="005A2728">
        <w:rPr>
          <w:rFonts w:ascii="Arial" w:hAnsi="Arial" w:cs="Arial"/>
        </w:rPr>
        <w:t>Komentar</w:t>
      </w:r>
      <w:proofErr w:type="spellEnd"/>
      <w:r w:rsidR="00B45666" w:rsidRPr="005A2728">
        <w:rPr>
          <w:rFonts w:ascii="Arial" w:hAnsi="Arial" w:cs="Arial"/>
        </w:rPr>
        <w:t xml:space="preserve"> </w:t>
      </w:r>
      <w:proofErr w:type="spellStart"/>
      <w:r w:rsidR="00B45666" w:rsidRPr="005A2728">
        <w:rPr>
          <w:rFonts w:ascii="Arial" w:hAnsi="Arial" w:cs="Arial"/>
        </w:rPr>
        <w:t>dilakukan</w:t>
      </w:r>
      <w:proofErr w:type="spellEnd"/>
      <w:r w:rsidR="00B45666" w:rsidRPr="005A2728">
        <w:rPr>
          <w:rFonts w:ascii="Arial" w:hAnsi="Arial" w:cs="Arial"/>
        </w:rPr>
        <w:t xml:space="preserve"> Oleh </w:t>
      </w:r>
      <w:proofErr w:type="spellStart"/>
      <w:r w:rsidR="00B45666" w:rsidRPr="005A2728">
        <w:rPr>
          <w:rFonts w:ascii="Arial" w:hAnsi="Arial" w:cs="Arial"/>
        </w:rPr>
        <w:t>terlapor</w:t>
      </w:r>
      <w:proofErr w:type="spellEnd"/>
      <w:r w:rsidR="00B45666" w:rsidRPr="005A2728">
        <w:rPr>
          <w:rFonts w:ascii="Arial" w:hAnsi="Arial" w:cs="Arial"/>
        </w:rPr>
        <w:t xml:space="preserve"> di Media Sosial Facebook </w:t>
      </w:r>
      <w:proofErr w:type="spellStart"/>
      <w:r w:rsidR="00B45666" w:rsidRPr="005A2728">
        <w:rPr>
          <w:rFonts w:ascii="Arial" w:hAnsi="Arial" w:cs="Arial"/>
        </w:rPr>
        <w:t>menggunkan</w:t>
      </w:r>
      <w:proofErr w:type="spellEnd"/>
      <w:r w:rsidR="00B45666" w:rsidRPr="005A2728">
        <w:rPr>
          <w:rFonts w:ascii="Arial" w:hAnsi="Arial" w:cs="Arial"/>
        </w:rPr>
        <w:t xml:space="preserve"> </w:t>
      </w:r>
      <w:proofErr w:type="spellStart"/>
      <w:r w:rsidR="00B45666" w:rsidRPr="005A2728">
        <w:rPr>
          <w:rFonts w:ascii="Arial" w:hAnsi="Arial" w:cs="Arial"/>
        </w:rPr>
        <w:t>akun</w:t>
      </w:r>
      <w:proofErr w:type="spellEnd"/>
      <w:r w:rsidR="00B45666" w:rsidRPr="005A2728">
        <w:rPr>
          <w:rFonts w:ascii="Arial" w:hAnsi="Arial" w:cs="Arial"/>
        </w:rPr>
        <w:t xml:space="preserve"> </w:t>
      </w:r>
      <w:proofErr w:type="spellStart"/>
      <w:r w:rsidR="00B45666" w:rsidRPr="005A2728">
        <w:rPr>
          <w:rFonts w:ascii="Arial" w:hAnsi="Arial" w:cs="Arial"/>
        </w:rPr>
        <w:t>pribadi</w:t>
      </w:r>
      <w:proofErr w:type="spellEnd"/>
      <w:r w:rsidR="00B45666" w:rsidRPr="005A2728">
        <w:rPr>
          <w:rFonts w:ascii="Arial" w:hAnsi="Arial" w:cs="Arial"/>
        </w:rPr>
        <w:t xml:space="preserve">, </w:t>
      </w:r>
    </w:p>
    <w:p w14:paraId="7F808276" w14:textId="64FF0990" w:rsidR="0054754A" w:rsidRPr="005A2728" w:rsidRDefault="0054754A" w:rsidP="00B4566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/>
        <w:jc w:val="both"/>
        <w:rPr>
          <w:rFonts w:ascii="Arial" w:hAnsi="Arial" w:cs="Arial"/>
          <w:color w:val="202124"/>
          <w:spacing w:val="2"/>
          <w:shd w:val="clear" w:color="auto" w:fill="FFFFFF"/>
        </w:rPr>
      </w:pP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Berdasarkan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kasus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diatas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keterlibatan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ASN pada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pelaksanaan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Pemilu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maupun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Pilkada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di </w:t>
      </w:r>
      <w:r w:rsidR="00AE5117">
        <w:rPr>
          <w:rFonts w:ascii="Arial" w:hAnsi="Arial" w:cs="Arial"/>
          <w:color w:val="202124"/>
          <w:spacing w:val="2"/>
          <w:shd w:val="clear" w:color="auto" w:fill="FFFFFF"/>
        </w:rPr>
        <w:t xml:space="preserve">Kota </w:t>
      </w:r>
      <w:proofErr w:type="spellStart"/>
      <w:r w:rsidR="00AE5117">
        <w:rPr>
          <w:rFonts w:ascii="Arial" w:hAnsi="Arial" w:cs="Arial"/>
          <w:color w:val="202124"/>
          <w:spacing w:val="2"/>
          <w:shd w:val="clear" w:color="auto" w:fill="FFFFFF"/>
        </w:rPr>
        <w:t>Sawahlunto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tidak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dapat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dipungkiri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Pr="005A2728">
        <w:rPr>
          <w:rFonts w:ascii="Arial" w:hAnsi="Arial" w:cs="Arial"/>
          <w:i/>
          <w:iCs/>
          <w:color w:val="202124"/>
          <w:spacing w:val="2"/>
          <w:shd w:val="clear" w:color="auto" w:fill="FFFFFF"/>
        </w:rPr>
        <w:t>Conflict of Interest</w:t>
      </w:r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Peserta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dengan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Pejabat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yang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memiliki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kekuasa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sering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terjadi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,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terlebih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menjadi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perhatian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bersama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terhadap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Pejabat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Petahanan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yang Kembali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ikut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dalam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kontestasi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Pemilihan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yang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akan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datang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.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Netralitas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ASN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merupakan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salah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satu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aspek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penting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dalam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menjaga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integritas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dan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profesionalisme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ASN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dalam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melaksanakan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tugas-tugas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pemerintahan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dan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pelayanan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kepada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masyarakat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. ASN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harus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tetap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netral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dan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tidak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terlibat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dalam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kegiatan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politik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yang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bertentangan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dengan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perannya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sebagai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pelayan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Masyarakat.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Netralitas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ASN juga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mejadi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simbol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pemberian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pelayanan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yang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adil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demi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menjaga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pelayanan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publik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tidak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dipengaruhi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oleh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pertimbangan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politik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dan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memastikan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kebijakan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pemerintah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tetap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berfokus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pada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kepentingan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umum</w:t>
      </w:r>
      <w:proofErr w:type="spellEnd"/>
      <w:r w:rsidRPr="005A2728">
        <w:rPr>
          <w:rFonts w:ascii="Arial" w:hAnsi="Arial" w:cs="Arial"/>
          <w:color w:val="202124"/>
          <w:spacing w:val="2"/>
          <w:shd w:val="clear" w:color="auto" w:fill="FFFFFF"/>
        </w:rPr>
        <w:t>.</w:t>
      </w:r>
    </w:p>
    <w:p w14:paraId="6CBA3421" w14:textId="77777777" w:rsidR="0054754A" w:rsidRPr="005A2728" w:rsidRDefault="0054754A" w:rsidP="00B4566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/>
        <w:jc w:val="both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379A98DA" w14:textId="68B93C2A" w:rsidR="0054754A" w:rsidRPr="005A2728" w:rsidRDefault="0054754A" w:rsidP="0054754A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/>
        <w:jc w:val="both"/>
        <w:rPr>
          <w:rFonts w:ascii="Arial" w:hAnsi="Arial" w:cs="Arial"/>
          <w:b/>
          <w:bCs/>
        </w:rPr>
      </w:pPr>
      <w:r w:rsidRPr="005A2728">
        <w:rPr>
          <w:rFonts w:ascii="Arial" w:hAnsi="Arial" w:cs="Arial"/>
          <w:b/>
          <w:bCs/>
        </w:rPr>
        <w:t xml:space="preserve">Adanya </w:t>
      </w:r>
      <w:proofErr w:type="spellStart"/>
      <w:r w:rsidRPr="005A2728">
        <w:rPr>
          <w:rFonts w:ascii="Arial" w:hAnsi="Arial" w:cs="Arial"/>
          <w:b/>
          <w:bCs/>
        </w:rPr>
        <w:t>penghitungan</w:t>
      </w:r>
      <w:proofErr w:type="spellEnd"/>
      <w:r w:rsidRPr="005A2728">
        <w:rPr>
          <w:rFonts w:ascii="Arial" w:hAnsi="Arial" w:cs="Arial"/>
          <w:b/>
          <w:bCs/>
        </w:rPr>
        <w:t xml:space="preserve"> </w:t>
      </w:r>
      <w:proofErr w:type="spellStart"/>
      <w:r w:rsidRPr="005A2728">
        <w:rPr>
          <w:rFonts w:ascii="Arial" w:hAnsi="Arial" w:cs="Arial"/>
          <w:b/>
          <w:bCs/>
        </w:rPr>
        <w:t>suara</w:t>
      </w:r>
      <w:proofErr w:type="spellEnd"/>
      <w:r w:rsidRPr="005A2728">
        <w:rPr>
          <w:rFonts w:ascii="Arial" w:hAnsi="Arial" w:cs="Arial"/>
          <w:b/>
          <w:bCs/>
        </w:rPr>
        <w:t xml:space="preserve"> </w:t>
      </w:r>
      <w:proofErr w:type="spellStart"/>
      <w:r w:rsidRPr="005A2728">
        <w:rPr>
          <w:rFonts w:ascii="Arial" w:hAnsi="Arial" w:cs="Arial"/>
          <w:b/>
          <w:bCs/>
        </w:rPr>
        <w:t>ulang</w:t>
      </w:r>
      <w:proofErr w:type="spellEnd"/>
      <w:r w:rsidRPr="005A2728">
        <w:rPr>
          <w:rFonts w:ascii="Arial" w:hAnsi="Arial" w:cs="Arial"/>
          <w:b/>
          <w:bCs/>
        </w:rPr>
        <w:t xml:space="preserve"> di </w:t>
      </w:r>
      <w:proofErr w:type="spellStart"/>
      <w:r w:rsidR="00F8539C" w:rsidRPr="005A2728">
        <w:rPr>
          <w:rFonts w:ascii="Arial" w:hAnsi="Arial" w:cs="Arial"/>
          <w:b/>
          <w:bCs/>
        </w:rPr>
        <w:t>P</w:t>
      </w:r>
      <w:r w:rsidRPr="005A2728">
        <w:rPr>
          <w:rFonts w:ascii="Arial" w:hAnsi="Arial" w:cs="Arial"/>
          <w:b/>
          <w:bCs/>
        </w:rPr>
        <w:t>emilu</w:t>
      </w:r>
      <w:proofErr w:type="spellEnd"/>
      <w:r w:rsidRPr="005A2728">
        <w:rPr>
          <w:rFonts w:ascii="Arial" w:hAnsi="Arial" w:cs="Arial"/>
          <w:b/>
          <w:bCs/>
        </w:rPr>
        <w:t>/</w:t>
      </w:r>
      <w:proofErr w:type="spellStart"/>
      <w:r w:rsidRPr="005A2728">
        <w:rPr>
          <w:rFonts w:ascii="Arial" w:hAnsi="Arial" w:cs="Arial"/>
          <w:b/>
          <w:bCs/>
        </w:rPr>
        <w:t>pilkada</w:t>
      </w:r>
      <w:proofErr w:type="spellEnd"/>
    </w:p>
    <w:p w14:paraId="366215FB" w14:textId="726710C7" w:rsidR="00ED7E34" w:rsidRPr="005A2728" w:rsidRDefault="0054754A" w:rsidP="00F8539C">
      <w:pPr>
        <w:pStyle w:val="ListParagraph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jc w:val="both"/>
        <w:rPr>
          <w:rFonts w:ascii="Arial" w:hAnsi="Arial" w:cs="Arial"/>
        </w:rPr>
      </w:pPr>
      <w:proofErr w:type="spellStart"/>
      <w:r w:rsidRPr="005A2728">
        <w:rPr>
          <w:rFonts w:ascii="Arial" w:hAnsi="Arial" w:cs="Arial"/>
        </w:rPr>
        <w:t>Berdasarkan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isu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kerawanan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diatas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terdapat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="00F8539C" w:rsidRPr="005A2728">
        <w:rPr>
          <w:rFonts w:ascii="Arial" w:hAnsi="Arial" w:cs="Arial"/>
        </w:rPr>
        <w:t>penghitungan</w:t>
      </w:r>
      <w:proofErr w:type="spellEnd"/>
      <w:r w:rsidR="00F8539C" w:rsidRPr="005A2728">
        <w:rPr>
          <w:rFonts w:ascii="Arial" w:hAnsi="Arial" w:cs="Arial"/>
        </w:rPr>
        <w:t xml:space="preserve"> </w:t>
      </w:r>
      <w:proofErr w:type="spellStart"/>
      <w:r w:rsidR="00F8539C" w:rsidRPr="005A2728">
        <w:rPr>
          <w:rFonts w:ascii="Arial" w:hAnsi="Arial" w:cs="Arial"/>
        </w:rPr>
        <w:t>suara</w:t>
      </w:r>
      <w:proofErr w:type="spellEnd"/>
      <w:r w:rsidR="00F8539C" w:rsidRPr="005A2728">
        <w:rPr>
          <w:rFonts w:ascii="Arial" w:hAnsi="Arial" w:cs="Arial"/>
        </w:rPr>
        <w:t xml:space="preserve"> </w:t>
      </w:r>
      <w:proofErr w:type="spellStart"/>
      <w:r w:rsidR="00F8539C" w:rsidRPr="005A2728">
        <w:rPr>
          <w:rFonts w:ascii="Arial" w:hAnsi="Arial" w:cs="Arial"/>
        </w:rPr>
        <w:t>ulang</w:t>
      </w:r>
      <w:proofErr w:type="spellEnd"/>
      <w:r w:rsidR="00F8539C" w:rsidRPr="005A2728">
        <w:rPr>
          <w:rFonts w:ascii="Arial" w:hAnsi="Arial" w:cs="Arial"/>
        </w:rPr>
        <w:t xml:space="preserve"> pada </w:t>
      </w:r>
      <w:proofErr w:type="spellStart"/>
      <w:r w:rsidR="00F8539C" w:rsidRPr="005A2728">
        <w:rPr>
          <w:rFonts w:ascii="Arial" w:hAnsi="Arial" w:cs="Arial"/>
        </w:rPr>
        <w:t>Pemilu</w:t>
      </w:r>
      <w:proofErr w:type="spellEnd"/>
      <w:r w:rsidR="00F8539C" w:rsidRPr="005A2728">
        <w:rPr>
          <w:rFonts w:ascii="Arial" w:hAnsi="Arial" w:cs="Arial"/>
        </w:rPr>
        <w:t xml:space="preserve"> 2019 </w:t>
      </w:r>
      <w:proofErr w:type="spellStart"/>
      <w:r w:rsidR="00F8539C" w:rsidRPr="005A2728">
        <w:rPr>
          <w:rFonts w:ascii="Arial" w:hAnsi="Arial" w:cs="Arial"/>
        </w:rPr>
        <w:t>berdasarkan</w:t>
      </w:r>
      <w:proofErr w:type="spellEnd"/>
      <w:r w:rsidR="00F8539C"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rekomendasi</w:t>
      </w:r>
      <w:proofErr w:type="spellEnd"/>
      <w:r w:rsidRPr="005A2728">
        <w:rPr>
          <w:rFonts w:ascii="Arial" w:hAnsi="Arial" w:cs="Arial"/>
        </w:rPr>
        <w:t xml:space="preserve"> yang </w:t>
      </w:r>
      <w:proofErr w:type="spellStart"/>
      <w:r w:rsidRPr="005A2728">
        <w:rPr>
          <w:rFonts w:ascii="Arial" w:hAnsi="Arial" w:cs="Arial"/>
        </w:rPr>
        <w:t>dikeluarkan</w:t>
      </w:r>
      <w:proofErr w:type="spellEnd"/>
      <w:r w:rsidRPr="005A2728">
        <w:rPr>
          <w:rFonts w:ascii="Arial" w:hAnsi="Arial" w:cs="Arial"/>
        </w:rPr>
        <w:t xml:space="preserve"> oleh </w:t>
      </w:r>
      <w:proofErr w:type="spellStart"/>
      <w:r w:rsidRPr="005A2728">
        <w:rPr>
          <w:rFonts w:ascii="Arial" w:hAnsi="Arial" w:cs="Arial"/>
        </w:rPr>
        <w:t>jajaran</w:t>
      </w:r>
      <w:proofErr w:type="spellEnd"/>
      <w:r w:rsidRPr="005A2728">
        <w:rPr>
          <w:rFonts w:ascii="Arial" w:hAnsi="Arial" w:cs="Arial"/>
        </w:rPr>
        <w:t xml:space="preserve"> Bawaslu Kota </w:t>
      </w:r>
      <w:proofErr w:type="spellStart"/>
      <w:r w:rsidRPr="005A2728">
        <w:rPr>
          <w:rFonts w:ascii="Arial" w:hAnsi="Arial" w:cs="Arial"/>
        </w:rPr>
        <w:t>Sawahlunto</w:t>
      </w:r>
      <w:proofErr w:type="spellEnd"/>
      <w:r w:rsidRPr="005A2728">
        <w:rPr>
          <w:rFonts w:ascii="Arial" w:hAnsi="Arial" w:cs="Arial"/>
        </w:rPr>
        <w:t xml:space="preserve"> pada </w:t>
      </w:r>
      <w:proofErr w:type="spellStart"/>
      <w:r w:rsidRPr="005A2728">
        <w:rPr>
          <w:rFonts w:ascii="Arial" w:hAnsi="Arial" w:cs="Arial"/>
        </w:rPr>
        <w:t>Pemilu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serentak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tahun</w:t>
      </w:r>
      <w:proofErr w:type="spellEnd"/>
      <w:r w:rsidRPr="005A2728">
        <w:rPr>
          <w:rFonts w:ascii="Arial" w:hAnsi="Arial" w:cs="Arial"/>
        </w:rPr>
        <w:t xml:space="preserve"> 2019 </w:t>
      </w:r>
      <w:proofErr w:type="spellStart"/>
      <w:r w:rsidRPr="005A2728">
        <w:rPr>
          <w:rFonts w:ascii="Arial" w:hAnsi="Arial" w:cs="Arial"/>
        </w:rPr>
        <w:t>terkait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dengan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penghitungan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suara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ulang</w:t>
      </w:r>
      <w:proofErr w:type="spellEnd"/>
      <w:r w:rsidRPr="005A2728">
        <w:rPr>
          <w:rFonts w:ascii="Arial" w:hAnsi="Arial" w:cs="Arial"/>
        </w:rPr>
        <w:t xml:space="preserve"> di TPS.</w:t>
      </w:r>
      <w:r w:rsidR="00246CE3" w:rsidRPr="005A2728">
        <w:rPr>
          <w:rFonts w:ascii="Arial" w:hAnsi="Arial" w:cs="Arial"/>
        </w:rPr>
        <w:t xml:space="preserve"> </w:t>
      </w:r>
      <w:proofErr w:type="spellStart"/>
      <w:r w:rsidR="00246CE3" w:rsidRPr="005A2728">
        <w:rPr>
          <w:rFonts w:ascii="Arial" w:hAnsi="Arial" w:cs="Arial"/>
        </w:rPr>
        <w:t>Penghitungan</w:t>
      </w:r>
      <w:proofErr w:type="spellEnd"/>
      <w:r w:rsidR="00246CE3" w:rsidRPr="005A2728">
        <w:rPr>
          <w:rFonts w:ascii="Arial" w:hAnsi="Arial" w:cs="Arial"/>
        </w:rPr>
        <w:t xml:space="preserve"> </w:t>
      </w:r>
      <w:proofErr w:type="spellStart"/>
      <w:r w:rsidR="00246CE3" w:rsidRPr="005A2728">
        <w:rPr>
          <w:rFonts w:ascii="Arial" w:hAnsi="Arial" w:cs="Arial"/>
        </w:rPr>
        <w:t>suara</w:t>
      </w:r>
      <w:proofErr w:type="spellEnd"/>
      <w:r w:rsidR="00246CE3" w:rsidRPr="005A2728">
        <w:rPr>
          <w:rFonts w:ascii="Arial" w:hAnsi="Arial" w:cs="Arial"/>
        </w:rPr>
        <w:t xml:space="preserve"> </w:t>
      </w:r>
      <w:proofErr w:type="spellStart"/>
      <w:r w:rsidR="00246CE3" w:rsidRPr="005A2728">
        <w:rPr>
          <w:rFonts w:ascii="Arial" w:hAnsi="Arial" w:cs="Arial"/>
        </w:rPr>
        <w:t>ulang</w:t>
      </w:r>
      <w:proofErr w:type="spellEnd"/>
      <w:r w:rsidR="00246CE3" w:rsidRPr="005A2728">
        <w:rPr>
          <w:rFonts w:ascii="Arial" w:hAnsi="Arial" w:cs="Arial"/>
        </w:rPr>
        <w:t xml:space="preserve"> yang </w:t>
      </w:r>
      <w:proofErr w:type="spellStart"/>
      <w:r w:rsidR="00246CE3" w:rsidRPr="005A2728">
        <w:rPr>
          <w:rFonts w:ascii="Arial" w:hAnsi="Arial" w:cs="Arial"/>
        </w:rPr>
        <w:t>dilakukan</w:t>
      </w:r>
      <w:proofErr w:type="spellEnd"/>
      <w:r w:rsidR="00246CE3" w:rsidRPr="005A2728">
        <w:rPr>
          <w:rFonts w:ascii="Arial" w:hAnsi="Arial" w:cs="Arial"/>
        </w:rPr>
        <w:t xml:space="preserve"> di 16 TPS yang </w:t>
      </w:r>
      <w:proofErr w:type="spellStart"/>
      <w:r w:rsidR="00246CE3" w:rsidRPr="005A2728">
        <w:rPr>
          <w:rFonts w:ascii="Arial" w:hAnsi="Arial" w:cs="Arial"/>
        </w:rPr>
        <w:t>tersebar</w:t>
      </w:r>
      <w:proofErr w:type="spellEnd"/>
      <w:r w:rsidR="00246CE3" w:rsidRPr="005A2728">
        <w:rPr>
          <w:rFonts w:ascii="Arial" w:hAnsi="Arial" w:cs="Arial"/>
        </w:rPr>
        <w:t xml:space="preserve"> pada wilayah </w:t>
      </w:r>
      <w:proofErr w:type="spellStart"/>
      <w:r w:rsidR="00246CE3" w:rsidRPr="005A2728">
        <w:rPr>
          <w:rFonts w:ascii="Arial" w:hAnsi="Arial" w:cs="Arial"/>
        </w:rPr>
        <w:t>sebagai</w:t>
      </w:r>
      <w:proofErr w:type="spellEnd"/>
      <w:r w:rsidR="00246CE3" w:rsidRPr="005A2728">
        <w:rPr>
          <w:rFonts w:ascii="Arial" w:hAnsi="Arial" w:cs="Arial"/>
        </w:rPr>
        <w:t xml:space="preserve"> </w:t>
      </w:r>
      <w:proofErr w:type="spellStart"/>
      <w:r w:rsidR="00246CE3" w:rsidRPr="005A2728">
        <w:rPr>
          <w:rFonts w:ascii="Arial" w:hAnsi="Arial" w:cs="Arial"/>
        </w:rPr>
        <w:t>berikut</w:t>
      </w:r>
      <w:proofErr w:type="spellEnd"/>
      <w:r w:rsidR="00246CE3" w:rsidRPr="005A2728">
        <w:rPr>
          <w:rFonts w:ascii="Arial" w:hAnsi="Arial" w:cs="Arial"/>
        </w:rPr>
        <w:t xml:space="preserve"> :</w:t>
      </w:r>
    </w:p>
    <w:p w14:paraId="34F8BEAF" w14:textId="77777777" w:rsidR="00246CE3" w:rsidRPr="005A2728" w:rsidRDefault="00246CE3" w:rsidP="00246CE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</w:rPr>
      </w:pPr>
      <w:r w:rsidRPr="005A2728">
        <w:rPr>
          <w:rFonts w:ascii="Arial" w:hAnsi="Arial" w:cs="Arial"/>
        </w:rPr>
        <w:t xml:space="preserve">TPS 2 dan 3 Desa </w:t>
      </w:r>
      <w:proofErr w:type="spellStart"/>
      <w:r w:rsidRPr="005A2728">
        <w:rPr>
          <w:rFonts w:ascii="Arial" w:hAnsi="Arial" w:cs="Arial"/>
        </w:rPr>
        <w:t>Santur</w:t>
      </w:r>
      <w:proofErr w:type="spellEnd"/>
    </w:p>
    <w:p w14:paraId="45B818E4" w14:textId="77777777" w:rsidR="00246CE3" w:rsidRPr="005A2728" w:rsidRDefault="00246CE3" w:rsidP="00246CE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</w:rPr>
      </w:pPr>
      <w:r w:rsidRPr="005A2728">
        <w:rPr>
          <w:rFonts w:ascii="Arial" w:hAnsi="Arial" w:cs="Arial"/>
        </w:rPr>
        <w:t xml:space="preserve">TPS 1 </w:t>
      </w:r>
      <w:proofErr w:type="spellStart"/>
      <w:r w:rsidRPr="005A2728">
        <w:rPr>
          <w:rFonts w:ascii="Arial" w:hAnsi="Arial" w:cs="Arial"/>
        </w:rPr>
        <w:t>Kelurahan</w:t>
      </w:r>
      <w:proofErr w:type="spellEnd"/>
      <w:r w:rsidRPr="005A2728">
        <w:rPr>
          <w:rFonts w:ascii="Arial" w:hAnsi="Arial" w:cs="Arial"/>
        </w:rPr>
        <w:t xml:space="preserve"> Aur Mulyo</w:t>
      </w:r>
    </w:p>
    <w:p w14:paraId="429FAA16" w14:textId="77777777" w:rsidR="00246CE3" w:rsidRPr="005A2728" w:rsidRDefault="00246CE3" w:rsidP="00246CE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</w:rPr>
      </w:pPr>
      <w:r w:rsidRPr="005A2728">
        <w:rPr>
          <w:rFonts w:ascii="Arial" w:hAnsi="Arial" w:cs="Arial"/>
        </w:rPr>
        <w:t xml:space="preserve">TPS 1 </w:t>
      </w:r>
      <w:proofErr w:type="spellStart"/>
      <w:r w:rsidRPr="005A2728">
        <w:rPr>
          <w:rFonts w:ascii="Arial" w:hAnsi="Arial" w:cs="Arial"/>
        </w:rPr>
        <w:t>Kelurahan</w:t>
      </w:r>
      <w:proofErr w:type="spellEnd"/>
      <w:r w:rsidRPr="005A2728">
        <w:rPr>
          <w:rFonts w:ascii="Arial" w:hAnsi="Arial" w:cs="Arial"/>
        </w:rPr>
        <w:t xml:space="preserve"> Kubang </w:t>
      </w:r>
      <w:proofErr w:type="spellStart"/>
      <w:r w:rsidRPr="005A2728">
        <w:rPr>
          <w:rFonts w:ascii="Arial" w:hAnsi="Arial" w:cs="Arial"/>
        </w:rPr>
        <w:t>Sirakuk</w:t>
      </w:r>
      <w:proofErr w:type="spellEnd"/>
      <w:r w:rsidRPr="005A2728">
        <w:rPr>
          <w:rFonts w:ascii="Arial" w:hAnsi="Arial" w:cs="Arial"/>
        </w:rPr>
        <w:t xml:space="preserve"> Utara</w:t>
      </w:r>
    </w:p>
    <w:p w14:paraId="024CDDDF" w14:textId="77777777" w:rsidR="00246CE3" w:rsidRPr="005A2728" w:rsidRDefault="00246CE3" w:rsidP="00246CE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</w:rPr>
      </w:pPr>
      <w:r w:rsidRPr="005A2728">
        <w:rPr>
          <w:rFonts w:ascii="Arial" w:hAnsi="Arial" w:cs="Arial"/>
        </w:rPr>
        <w:t xml:space="preserve">TPS 2 Kubang Utara </w:t>
      </w:r>
      <w:proofErr w:type="spellStart"/>
      <w:r w:rsidRPr="005A2728">
        <w:rPr>
          <w:rFonts w:ascii="Arial" w:hAnsi="Arial" w:cs="Arial"/>
        </w:rPr>
        <w:t>Sikabu</w:t>
      </w:r>
      <w:proofErr w:type="spellEnd"/>
    </w:p>
    <w:p w14:paraId="59E85940" w14:textId="77777777" w:rsidR="00246CE3" w:rsidRPr="005A2728" w:rsidRDefault="00246CE3" w:rsidP="00246CE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</w:rPr>
      </w:pPr>
      <w:r w:rsidRPr="005A2728">
        <w:rPr>
          <w:rFonts w:ascii="Arial" w:hAnsi="Arial" w:cs="Arial"/>
        </w:rPr>
        <w:t xml:space="preserve">TPS 1 dan 2 </w:t>
      </w:r>
      <w:proofErr w:type="spellStart"/>
      <w:r w:rsidRPr="005A2728">
        <w:rPr>
          <w:rFonts w:ascii="Arial" w:hAnsi="Arial" w:cs="Arial"/>
        </w:rPr>
        <w:t>Kelurahan</w:t>
      </w:r>
      <w:proofErr w:type="spellEnd"/>
      <w:r w:rsidRPr="005A2728">
        <w:rPr>
          <w:rFonts w:ascii="Arial" w:hAnsi="Arial" w:cs="Arial"/>
        </w:rPr>
        <w:t xml:space="preserve"> Pasar</w:t>
      </w:r>
    </w:p>
    <w:p w14:paraId="41B4D0A8" w14:textId="77777777" w:rsidR="00246CE3" w:rsidRPr="005A2728" w:rsidRDefault="00246CE3" w:rsidP="00246CE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</w:rPr>
      </w:pPr>
      <w:r w:rsidRPr="005A2728">
        <w:rPr>
          <w:rFonts w:ascii="Arial" w:hAnsi="Arial" w:cs="Arial"/>
        </w:rPr>
        <w:t xml:space="preserve">TPS 3 Pasar Kubang </w:t>
      </w:r>
    </w:p>
    <w:p w14:paraId="50B596CB" w14:textId="77777777" w:rsidR="00246CE3" w:rsidRPr="005A2728" w:rsidRDefault="00246CE3" w:rsidP="00246CE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</w:rPr>
      </w:pPr>
      <w:r w:rsidRPr="005A2728">
        <w:rPr>
          <w:rFonts w:ascii="Arial" w:hAnsi="Arial" w:cs="Arial"/>
        </w:rPr>
        <w:t xml:space="preserve">TPS 1,2,3,4 Desa Kubang Utara </w:t>
      </w:r>
      <w:proofErr w:type="spellStart"/>
      <w:r w:rsidRPr="005A2728">
        <w:rPr>
          <w:rFonts w:ascii="Arial" w:hAnsi="Arial" w:cs="Arial"/>
        </w:rPr>
        <w:t>Sikabu</w:t>
      </w:r>
      <w:proofErr w:type="spellEnd"/>
      <w:r w:rsidRPr="005A2728">
        <w:rPr>
          <w:rFonts w:ascii="Arial" w:hAnsi="Arial" w:cs="Arial"/>
        </w:rPr>
        <w:t xml:space="preserve"> (DPRD Kota, DPRD </w:t>
      </w:r>
      <w:proofErr w:type="spellStart"/>
      <w:r w:rsidRPr="005A2728">
        <w:rPr>
          <w:rFonts w:ascii="Arial" w:hAnsi="Arial" w:cs="Arial"/>
        </w:rPr>
        <w:t>Prov</w:t>
      </w:r>
      <w:proofErr w:type="spellEnd"/>
      <w:r w:rsidRPr="005A2728">
        <w:rPr>
          <w:rFonts w:ascii="Arial" w:hAnsi="Arial" w:cs="Arial"/>
        </w:rPr>
        <w:t>, DPD RI, DPR RI)</w:t>
      </w:r>
    </w:p>
    <w:p w14:paraId="6166DAD0" w14:textId="77777777" w:rsidR="00246CE3" w:rsidRPr="005A2728" w:rsidRDefault="00246CE3" w:rsidP="00246CE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</w:rPr>
      </w:pPr>
      <w:r w:rsidRPr="005A2728">
        <w:rPr>
          <w:rFonts w:ascii="Arial" w:hAnsi="Arial" w:cs="Arial"/>
        </w:rPr>
        <w:t xml:space="preserve">TPS 4 </w:t>
      </w:r>
      <w:proofErr w:type="spellStart"/>
      <w:r w:rsidRPr="005A2728">
        <w:rPr>
          <w:rFonts w:ascii="Arial" w:hAnsi="Arial" w:cs="Arial"/>
        </w:rPr>
        <w:t>Kelurahan</w:t>
      </w:r>
      <w:proofErr w:type="spellEnd"/>
      <w:r w:rsidRPr="005A2728">
        <w:rPr>
          <w:rFonts w:ascii="Arial" w:hAnsi="Arial" w:cs="Arial"/>
        </w:rPr>
        <w:t xml:space="preserve"> Pasar</w:t>
      </w:r>
    </w:p>
    <w:p w14:paraId="41E53B13" w14:textId="77777777" w:rsidR="00246CE3" w:rsidRPr="005A2728" w:rsidRDefault="00246CE3" w:rsidP="00246CE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</w:rPr>
      </w:pPr>
      <w:r w:rsidRPr="005A2728">
        <w:rPr>
          <w:rFonts w:ascii="Arial" w:hAnsi="Arial" w:cs="Arial"/>
        </w:rPr>
        <w:t xml:space="preserve">TPS 4 </w:t>
      </w:r>
      <w:proofErr w:type="spellStart"/>
      <w:r w:rsidRPr="005A2728">
        <w:rPr>
          <w:rFonts w:ascii="Arial" w:hAnsi="Arial" w:cs="Arial"/>
        </w:rPr>
        <w:t>Kelurahan</w:t>
      </w:r>
      <w:proofErr w:type="spellEnd"/>
      <w:r w:rsidRPr="005A2728">
        <w:rPr>
          <w:rFonts w:ascii="Arial" w:hAnsi="Arial" w:cs="Arial"/>
        </w:rPr>
        <w:t xml:space="preserve"> Tanah </w:t>
      </w:r>
      <w:proofErr w:type="spellStart"/>
      <w:r w:rsidRPr="005A2728">
        <w:rPr>
          <w:rFonts w:ascii="Arial" w:hAnsi="Arial" w:cs="Arial"/>
        </w:rPr>
        <w:t>Lapang</w:t>
      </w:r>
      <w:proofErr w:type="spellEnd"/>
    </w:p>
    <w:p w14:paraId="121815C2" w14:textId="77777777" w:rsidR="00246CE3" w:rsidRPr="005A2728" w:rsidRDefault="00246CE3" w:rsidP="00246CE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</w:rPr>
      </w:pPr>
      <w:r w:rsidRPr="005A2728">
        <w:rPr>
          <w:rFonts w:ascii="Arial" w:hAnsi="Arial" w:cs="Arial"/>
        </w:rPr>
        <w:t xml:space="preserve">TPS 5 Desa </w:t>
      </w:r>
      <w:proofErr w:type="spellStart"/>
      <w:r w:rsidRPr="005A2728">
        <w:rPr>
          <w:rFonts w:ascii="Arial" w:hAnsi="Arial" w:cs="Arial"/>
        </w:rPr>
        <w:t>Lunto</w:t>
      </w:r>
      <w:proofErr w:type="spellEnd"/>
      <w:r w:rsidRPr="005A2728">
        <w:rPr>
          <w:rFonts w:ascii="Arial" w:hAnsi="Arial" w:cs="Arial"/>
        </w:rPr>
        <w:t xml:space="preserve"> Barat</w:t>
      </w:r>
    </w:p>
    <w:p w14:paraId="09521288" w14:textId="41075C63" w:rsidR="00246CE3" w:rsidRPr="005A2728" w:rsidRDefault="00246CE3" w:rsidP="00246CE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</w:rPr>
      </w:pPr>
      <w:r w:rsidRPr="005A2728">
        <w:rPr>
          <w:rFonts w:ascii="Arial" w:hAnsi="Arial" w:cs="Arial"/>
        </w:rPr>
        <w:lastRenderedPageBreak/>
        <w:t xml:space="preserve">TPS 4 Desa </w:t>
      </w:r>
      <w:proofErr w:type="spellStart"/>
      <w:r w:rsidRPr="005A2728">
        <w:rPr>
          <w:rFonts w:ascii="Arial" w:hAnsi="Arial" w:cs="Arial"/>
        </w:rPr>
        <w:t>Silungkang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Tigo</w:t>
      </w:r>
      <w:proofErr w:type="spellEnd"/>
    </w:p>
    <w:p w14:paraId="03F8A296" w14:textId="1A53FEEB" w:rsidR="00246CE3" w:rsidRPr="005A2728" w:rsidRDefault="00246CE3" w:rsidP="00F8539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jc w:val="both"/>
        <w:rPr>
          <w:rFonts w:ascii="Arial" w:hAnsi="Arial" w:cs="Arial"/>
        </w:rPr>
      </w:pPr>
      <w:proofErr w:type="spellStart"/>
      <w:r w:rsidRPr="005A2728">
        <w:rPr>
          <w:rFonts w:ascii="Arial" w:hAnsi="Arial" w:cs="Arial"/>
        </w:rPr>
        <w:t>Penyebab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terjadinya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penghitungan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suara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ulang</w:t>
      </w:r>
      <w:proofErr w:type="spellEnd"/>
      <w:r w:rsidRPr="005A2728">
        <w:rPr>
          <w:rFonts w:ascii="Arial" w:hAnsi="Arial" w:cs="Arial"/>
        </w:rPr>
        <w:t xml:space="preserve"> di 16 TPS </w:t>
      </w:r>
      <w:proofErr w:type="spellStart"/>
      <w:r w:rsidRPr="005A2728">
        <w:rPr>
          <w:rFonts w:ascii="Arial" w:hAnsi="Arial" w:cs="Arial"/>
        </w:rPr>
        <w:t>tersebut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dikarenakan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adanya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kesalahan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metode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penghitungan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suara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dimana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Pengawas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Kelurahan</w:t>
      </w:r>
      <w:proofErr w:type="spellEnd"/>
      <w:r w:rsidRPr="005A2728">
        <w:rPr>
          <w:rFonts w:ascii="Arial" w:hAnsi="Arial" w:cs="Arial"/>
        </w:rPr>
        <w:t xml:space="preserve"> Desa (PKD) </w:t>
      </w:r>
      <w:proofErr w:type="spellStart"/>
      <w:r w:rsidRPr="005A2728">
        <w:rPr>
          <w:rFonts w:ascii="Arial" w:hAnsi="Arial" w:cs="Arial"/>
        </w:rPr>
        <w:t>menganalisa</w:t>
      </w:r>
      <w:proofErr w:type="spellEnd"/>
      <w:r w:rsidRPr="005A2728">
        <w:rPr>
          <w:rFonts w:ascii="Arial" w:hAnsi="Arial" w:cs="Arial"/>
        </w:rPr>
        <w:t xml:space="preserve"> Form C-1 Plano </w:t>
      </w:r>
      <w:proofErr w:type="spellStart"/>
      <w:r w:rsidRPr="005A2728">
        <w:rPr>
          <w:rFonts w:ascii="Arial" w:hAnsi="Arial" w:cs="Arial"/>
        </w:rPr>
        <w:t>serta</w:t>
      </w:r>
      <w:proofErr w:type="spellEnd"/>
      <w:r w:rsidRPr="005A2728">
        <w:rPr>
          <w:rFonts w:ascii="Arial" w:hAnsi="Arial" w:cs="Arial"/>
        </w:rPr>
        <w:t xml:space="preserve"> Salinan Form Model C-1 yang </w:t>
      </w:r>
      <w:proofErr w:type="spellStart"/>
      <w:r w:rsidRPr="005A2728">
        <w:rPr>
          <w:rFonts w:ascii="Arial" w:hAnsi="Arial" w:cs="Arial"/>
        </w:rPr>
        <w:t>diterima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dari</w:t>
      </w:r>
      <w:proofErr w:type="spellEnd"/>
      <w:r w:rsidRPr="005A2728">
        <w:rPr>
          <w:rFonts w:ascii="Arial" w:hAnsi="Arial" w:cs="Arial"/>
        </w:rPr>
        <w:t xml:space="preserve"> KPPS. Dari </w:t>
      </w:r>
      <w:proofErr w:type="spellStart"/>
      <w:r w:rsidRPr="005A2728">
        <w:rPr>
          <w:rFonts w:ascii="Arial" w:hAnsi="Arial" w:cs="Arial"/>
        </w:rPr>
        <w:t>hasil</w:t>
      </w:r>
      <w:proofErr w:type="spellEnd"/>
      <w:r w:rsidRPr="005A2728">
        <w:rPr>
          <w:rFonts w:ascii="Arial" w:hAnsi="Arial" w:cs="Arial"/>
        </w:rPr>
        <w:t xml:space="preserve"> Analisa </w:t>
      </w:r>
      <w:proofErr w:type="spellStart"/>
      <w:r w:rsidRPr="005A2728">
        <w:rPr>
          <w:rFonts w:ascii="Arial" w:hAnsi="Arial" w:cs="Arial"/>
        </w:rPr>
        <w:t>tersebut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terdapat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ketidak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singkronan</w:t>
      </w:r>
      <w:proofErr w:type="spellEnd"/>
      <w:r w:rsidRPr="005A2728">
        <w:rPr>
          <w:rFonts w:ascii="Arial" w:hAnsi="Arial" w:cs="Arial"/>
        </w:rPr>
        <w:t xml:space="preserve"> dan </w:t>
      </w:r>
      <w:proofErr w:type="spellStart"/>
      <w:r w:rsidRPr="005A2728">
        <w:rPr>
          <w:rFonts w:ascii="Arial" w:hAnsi="Arial" w:cs="Arial"/>
        </w:rPr>
        <w:t>menyebabkan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adanya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penggelembungan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jumlah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suara</w:t>
      </w:r>
      <w:proofErr w:type="spellEnd"/>
      <w:r w:rsidR="00604B69" w:rsidRPr="005A2728">
        <w:rPr>
          <w:rFonts w:ascii="Arial" w:hAnsi="Arial" w:cs="Arial"/>
        </w:rPr>
        <w:t xml:space="preserve">. Selain </w:t>
      </w:r>
      <w:proofErr w:type="spellStart"/>
      <w:r w:rsidR="00604B69" w:rsidRPr="005A2728">
        <w:rPr>
          <w:rFonts w:ascii="Arial" w:hAnsi="Arial" w:cs="Arial"/>
        </w:rPr>
        <w:t>itu</w:t>
      </w:r>
      <w:proofErr w:type="spellEnd"/>
      <w:r w:rsidR="00604B69" w:rsidRPr="005A2728">
        <w:rPr>
          <w:rFonts w:ascii="Arial" w:hAnsi="Arial" w:cs="Arial"/>
        </w:rPr>
        <w:t xml:space="preserve"> juga </w:t>
      </w:r>
      <w:proofErr w:type="spellStart"/>
      <w:r w:rsidR="00604B69" w:rsidRPr="005A2728">
        <w:rPr>
          <w:rFonts w:ascii="Arial" w:hAnsi="Arial" w:cs="Arial"/>
        </w:rPr>
        <w:t>terdapat</w:t>
      </w:r>
      <w:proofErr w:type="spellEnd"/>
      <w:r w:rsidR="00604B69" w:rsidRPr="005A2728">
        <w:rPr>
          <w:rFonts w:ascii="Arial" w:hAnsi="Arial" w:cs="Arial"/>
        </w:rPr>
        <w:t xml:space="preserve"> </w:t>
      </w:r>
      <w:proofErr w:type="spellStart"/>
      <w:r w:rsidR="00604B69" w:rsidRPr="005A2728">
        <w:rPr>
          <w:rFonts w:ascii="Arial" w:hAnsi="Arial" w:cs="Arial"/>
        </w:rPr>
        <w:t>selisih</w:t>
      </w:r>
      <w:proofErr w:type="spellEnd"/>
      <w:r w:rsidR="00604B69" w:rsidRPr="005A2728">
        <w:rPr>
          <w:rFonts w:ascii="Arial" w:hAnsi="Arial" w:cs="Arial"/>
        </w:rPr>
        <w:t xml:space="preserve"> </w:t>
      </w:r>
      <w:proofErr w:type="spellStart"/>
      <w:r w:rsidR="00604B69" w:rsidRPr="005A2728">
        <w:rPr>
          <w:rFonts w:ascii="Arial" w:hAnsi="Arial" w:cs="Arial"/>
        </w:rPr>
        <w:t>antara</w:t>
      </w:r>
      <w:proofErr w:type="spellEnd"/>
      <w:r w:rsidR="00604B69" w:rsidRPr="005A2728">
        <w:rPr>
          <w:rFonts w:ascii="Arial" w:hAnsi="Arial" w:cs="Arial"/>
        </w:rPr>
        <w:t xml:space="preserve"> </w:t>
      </w:r>
      <w:proofErr w:type="spellStart"/>
      <w:r w:rsidR="00604B69" w:rsidRPr="005A2728">
        <w:rPr>
          <w:rFonts w:ascii="Arial" w:hAnsi="Arial" w:cs="Arial"/>
        </w:rPr>
        <w:t>jumlah</w:t>
      </w:r>
      <w:proofErr w:type="spellEnd"/>
      <w:r w:rsidR="00604B69" w:rsidRPr="005A2728">
        <w:rPr>
          <w:rFonts w:ascii="Arial" w:hAnsi="Arial" w:cs="Arial"/>
        </w:rPr>
        <w:t xml:space="preserve"> </w:t>
      </w:r>
      <w:proofErr w:type="spellStart"/>
      <w:r w:rsidR="00604B69" w:rsidRPr="005A2728">
        <w:rPr>
          <w:rFonts w:ascii="Arial" w:hAnsi="Arial" w:cs="Arial"/>
        </w:rPr>
        <w:t>suara</w:t>
      </w:r>
      <w:proofErr w:type="spellEnd"/>
      <w:r w:rsidR="00604B69" w:rsidRPr="005A2728">
        <w:rPr>
          <w:rFonts w:ascii="Arial" w:hAnsi="Arial" w:cs="Arial"/>
        </w:rPr>
        <w:t xml:space="preserve"> </w:t>
      </w:r>
      <w:proofErr w:type="spellStart"/>
      <w:r w:rsidR="00604B69" w:rsidRPr="005A2728">
        <w:rPr>
          <w:rFonts w:ascii="Arial" w:hAnsi="Arial" w:cs="Arial"/>
        </w:rPr>
        <w:t>sah</w:t>
      </w:r>
      <w:proofErr w:type="spellEnd"/>
      <w:r w:rsidR="00604B69" w:rsidRPr="005A2728">
        <w:rPr>
          <w:rFonts w:ascii="Arial" w:hAnsi="Arial" w:cs="Arial"/>
        </w:rPr>
        <w:t xml:space="preserve"> dan </w:t>
      </w:r>
      <w:proofErr w:type="spellStart"/>
      <w:r w:rsidR="00604B69" w:rsidRPr="005A2728">
        <w:rPr>
          <w:rFonts w:ascii="Arial" w:hAnsi="Arial" w:cs="Arial"/>
        </w:rPr>
        <w:t>tidak</w:t>
      </w:r>
      <w:proofErr w:type="spellEnd"/>
      <w:r w:rsidR="00604B69" w:rsidRPr="005A2728">
        <w:rPr>
          <w:rFonts w:ascii="Arial" w:hAnsi="Arial" w:cs="Arial"/>
        </w:rPr>
        <w:t xml:space="preserve"> </w:t>
      </w:r>
      <w:proofErr w:type="spellStart"/>
      <w:r w:rsidR="00604B69" w:rsidRPr="005A2728">
        <w:rPr>
          <w:rFonts w:ascii="Arial" w:hAnsi="Arial" w:cs="Arial"/>
        </w:rPr>
        <w:t>sah</w:t>
      </w:r>
      <w:proofErr w:type="spellEnd"/>
      <w:r w:rsidR="00604B69" w:rsidRPr="005A2728">
        <w:rPr>
          <w:rFonts w:ascii="Arial" w:hAnsi="Arial" w:cs="Arial"/>
        </w:rPr>
        <w:t xml:space="preserve"> </w:t>
      </w:r>
      <w:proofErr w:type="spellStart"/>
      <w:r w:rsidR="00604B69" w:rsidRPr="005A2728">
        <w:rPr>
          <w:rFonts w:ascii="Arial" w:hAnsi="Arial" w:cs="Arial"/>
        </w:rPr>
        <w:t>dengan</w:t>
      </w:r>
      <w:proofErr w:type="spellEnd"/>
      <w:r w:rsidR="00604B69" w:rsidRPr="005A2728">
        <w:rPr>
          <w:rFonts w:ascii="Arial" w:hAnsi="Arial" w:cs="Arial"/>
        </w:rPr>
        <w:t xml:space="preserve"> </w:t>
      </w:r>
      <w:proofErr w:type="spellStart"/>
      <w:r w:rsidR="00604B69" w:rsidRPr="005A2728">
        <w:rPr>
          <w:rFonts w:ascii="Arial" w:hAnsi="Arial" w:cs="Arial"/>
        </w:rPr>
        <w:t>jumlah</w:t>
      </w:r>
      <w:proofErr w:type="spellEnd"/>
      <w:r w:rsidR="00604B69" w:rsidRPr="005A2728">
        <w:rPr>
          <w:rFonts w:ascii="Arial" w:hAnsi="Arial" w:cs="Arial"/>
        </w:rPr>
        <w:t xml:space="preserve"> </w:t>
      </w:r>
      <w:proofErr w:type="spellStart"/>
      <w:r w:rsidR="00604B69" w:rsidRPr="005A2728">
        <w:rPr>
          <w:rFonts w:ascii="Arial" w:hAnsi="Arial" w:cs="Arial"/>
        </w:rPr>
        <w:t>pemilih</w:t>
      </w:r>
      <w:proofErr w:type="spellEnd"/>
      <w:r w:rsidR="00604B69" w:rsidRPr="005A2728">
        <w:rPr>
          <w:rFonts w:ascii="Arial" w:hAnsi="Arial" w:cs="Arial"/>
        </w:rPr>
        <w:t xml:space="preserve"> yang </w:t>
      </w:r>
      <w:proofErr w:type="spellStart"/>
      <w:r w:rsidR="00604B69" w:rsidRPr="005A2728">
        <w:rPr>
          <w:rFonts w:ascii="Arial" w:hAnsi="Arial" w:cs="Arial"/>
        </w:rPr>
        <w:t>hadir</w:t>
      </w:r>
      <w:proofErr w:type="spellEnd"/>
      <w:r w:rsidR="00604B69" w:rsidRPr="005A2728">
        <w:rPr>
          <w:rFonts w:ascii="Arial" w:hAnsi="Arial" w:cs="Arial"/>
        </w:rPr>
        <w:t xml:space="preserve">. </w:t>
      </w:r>
      <w:proofErr w:type="spellStart"/>
      <w:r w:rsidR="00604B69" w:rsidRPr="005A2728">
        <w:rPr>
          <w:rFonts w:ascii="Arial" w:hAnsi="Arial" w:cs="Arial"/>
        </w:rPr>
        <w:t>Berdasrkan</w:t>
      </w:r>
      <w:proofErr w:type="spellEnd"/>
      <w:r w:rsidR="00604B69" w:rsidRPr="005A2728">
        <w:rPr>
          <w:rFonts w:ascii="Arial" w:hAnsi="Arial" w:cs="Arial"/>
        </w:rPr>
        <w:t xml:space="preserve"> </w:t>
      </w:r>
      <w:proofErr w:type="spellStart"/>
      <w:r w:rsidR="00604B69" w:rsidRPr="005A2728">
        <w:rPr>
          <w:rFonts w:ascii="Arial" w:hAnsi="Arial" w:cs="Arial"/>
        </w:rPr>
        <w:t>kasus-kasus</w:t>
      </w:r>
      <w:proofErr w:type="spellEnd"/>
      <w:r w:rsidR="00604B69" w:rsidRPr="005A2728">
        <w:rPr>
          <w:rFonts w:ascii="Arial" w:hAnsi="Arial" w:cs="Arial"/>
        </w:rPr>
        <w:t xml:space="preserve"> </w:t>
      </w:r>
      <w:proofErr w:type="spellStart"/>
      <w:r w:rsidR="00604B69" w:rsidRPr="005A2728">
        <w:rPr>
          <w:rFonts w:ascii="Arial" w:hAnsi="Arial" w:cs="Arial"/>
        </w:rPr>
        <w:t>tersebut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menjadi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dasar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bagi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panwaslu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Kecamatan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untuk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mengeluarkan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surat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rekomendasi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penghitungan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suara</w:t>
      </w:r>
      <w:proofErr w:type="spellEnd"/>
      <w:r w:rsidRPr="005A2728">
        <w:rPr>
          <w:rFonts w:ascii="Arial" w:hAnsi="Arial" w:cs="Arial"/>
        </w:rPr>
        <w:t xml:space="preserve"> </w:t>
      </w:r>
      <w:proofErr w:type="spellStart"/>
      <w:r w:rsidRPr="005A2728">
        <w:rPr>
          <w:rFonts w:ascii="Arial" w:hAnsi="Arial" w:cs="Arial"/>
        </w:rPr>
        <w:t>ulang</w:t>
      </w:r>
      <w:proofErr w:type="spellEnd"/>
      <w:r w:rsidRPr="005A2728">
        <w:rPr>
          <w:rFonts w:ascii="Arial" w:hAnsi="Arial" w:cs="Arial"/>
        </w:rPr>
        <w:t>.</w:t>
      </w:r>
    </w:p>
    <w:p w14:paraId="20F3A6FE" w14:textId="66D3A471" w:rsidR="00F8539C" w:rsidRPr="005A2728" w:rsidRDefault="00F8539C" w:rsidP="00623D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414"/>
        <w:jc w:val="both"/>
        <w:rPr>
          <w:rFonts w:ascii="Arial" w:hAnsi="Arial" w:cs="Arial"/>
          <w:sz w:val="24"/>
          <w:szCs w:val="24"/>
        </w:rPr>
      </w:pPr>
      <w:r w:rsidRPr="005A2728">
        <w:rPr>
          <w:rFonts w:ascii="Arial" w:hAnsi="Arial" w:cs="Arial"/>
          <w:kern w:val="2"/>
          <w:sz w:val="24"/>
          <w:szCs w:val="24"/>
          <w:lang w:val="en-ID"/>
        </w:rPr>
        <w:t>b.</w:t>
      </w:r>
      <w:r w:rsidRPr="005A2728">
        <w:rPr>
          <w:rFonts w:ascii="Arial" w:hAnsi="Arial" w:cs="Arial"/>
          <w:sz w:val="24"/>
          <w:szCs w:val="24"/>
        </w:rPr>
        <w:t xml:space="preserve">  </w:t>
      </w:r>
      <w:r w:rsidRPr="005A2728">
        <w:rPr>
          <w:rFonts w:ascii="Arial" w:hAnsi="Arial" w:cs="Arial"/>
          <w:sz w:val="24"/>
          <w:szCs w:val="24"/>
        </w:rPr>
        <w:tab/>
      </w:r>
      <w:proofErr w:type="spellStart"/>
      <w:r w:rsidRPr="005A2728">
        <w:rPr>
          <w:rFonts w:ascii="Arial" w:hAnsi="Arial" w:cs="Arial"/>
          <w:sz w:val="24"/>
          <w:szCs w:val="24"/>
        </w:rPr>
        <w:t>Berdasarkan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isu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kerawanan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diatas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terdapat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penghitungan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suara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ulang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5A2728">
        <w:rPr>
          <w:rFonts w:ascii="Arial" w:hAnsi="Arial" w:cs="Arial"/>
          <w:sz w:val="24"/>
          <w:szCs w:val="24"/>
        </w:rPr>
        <w:t>Pemilu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2024</w:t>
      </w:r>
      <w:r w:rsidR="00240166" w:rsidRPr="005A2728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40166" w:rsidRPr="005A2728">
        <w:rPr>
          <w:rFonts w:ascii="Arial" w:hAnsi="Arial" w:cs="Arial"/>
          <w:sz w:val="24"/>
          <w:szCs w:val="24"/>
        </w:rPr>
        <w:t>Penghitungan</w:t>
      </w:r>
      <w:proofErr w:type="spellEnd"/>
      <w:r w:rsidR="00240166"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0166" w:rsidRPr="005A2728">
        <w:rPr>
          <w:rFonts w:ascii="Arial" w:hAnsi="Arial" w:cs="Arial"/>
          <w:sz w:val="24"/>
          <w:szCs w:val="24"/>
        </w:rPr>
        <w:t>suara</w:t>
      </w:r>
      <w:proofErr w:type="spellEnd"/>
      <w:r w:rsidR="00240166"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0166" w:rsidRPr="005A2728">
        <w:rPr>
          <w:rFonts w:ascii="Arial" w:hAnsi="Arial" w:cs="Arial"/>
          <w:sz w:val="24"/>
          <w:szCs w:val="24"/>
        </w:rPr>
        <w:t>ulang</w:t>
      </w:r>
      <w:proofErr w:type="spellEnd"/>
      <w:r w:rsidR="00240166"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0166" w:rsidRPr="005A2728">
        <w:rPr>
          <w:rFonts w:ascii="Arial" w:hAnsi="Arial" w:cs="Arial"/>
          <w:sz w:val="24"/>
          <w:szCs w:val="24"/>
        </w:rPr>
        <w:t>terjadi</w:t>
      </w:r>
      <w:proofErr w:type="spellEnd"/>
      <w:r w:rsidR="00240166" w:rsidRPr="005A2728">
        <w:rPr>
          <w:rFonts w:ascii="Arial" w:hAnsi="Arial" w:cs="Arial"/>
          <w:sz w:val="24"/>
          <w:szCs w:val="24"/>
        </w:rPr>
        <w:t xml:space="preserve"> di 1 (</w:t>
      </w:r>
      <w:proofErr w:type="spellStart"/>
      <w:r w:rsidR="00240166" w:rsidRPr="005A2728">
        <w:rPr>
          <w:rFonts w:ascii="Arial" w:hAnsi="Arial" w:cs="Arial"/>
          <w:sz w:val="24"/>
          <w:szCs w:val="24"/>
        </w:rPr>
        <w:t>satu</w:t>
      </w:r>
      <w:proofErr w:type="spellEnd"/>
      <w:r w:rsidR="00240166" w:rsidRPr="005A2728">
        <w:rPr>
          <w:rFonts w:ascii="Arial" w:hAnsi="Arial" w:cs="Arial"/>
          <w:sz w:val="24"/>
          <w:szCs w:val="24"/>
        </w:rPr>
        <w:t xml:space="preserve">) TPS </w:t>
      </w:r>
      <w:proofErr w:type="spellStart"/>
      <w:r w:rsidR="00240166" w:rsidRPr="005A2728">
        <w:rPr>
          <w:rFonts w:ascii="Arial" w:hAnsi="Arial" w:cs="Arial"/>
          <w:sz w:val="24"/>
          <w:szCs w:val="24"/>
        </w:rPr>
        <w:t>yaitu</w:t>
      </w:r>
      <w:proofErr w:type="spellEnd"/>
      <w:r w:rsidR="00240166" w:rsidRPr="005A2728">
        <w:rPr>
          <w:rFonts w:ascii="Arial" w:hAnsi="Arial" w:cs="Arial"/>
          <w:sz w:val="24"/>
          <w:szCs w:val="24"/>
        </w:rPr>
        <w:t xml:space="preserve"> pada TPS 2 Desa Kolok Nan Tuo </w:t>
      </w:r>
      <w:proofErr w:type="spellStart"/>
      <w:r w:rsidR="00240166" w:rsidRPr="005A2728">
        <w:rPr>
          <w:rFonts w:ascii="Arial" w:hAnsi="Arial" w:cs="Arial"/>
          <w:sz w:val="24"/>
          <w:szCs w:val="24"/>
        </w:rPr>
        <w:t>dikarenakan</w:t>
      </w:r>
      <w:proofErr w:type="spellEnd"/>
      <w:r w:rsidR="00240166"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0166" w:rsidRPr="005A2728">
        <w:rPr>
          <w:rFonts w:ascii="Arial" w:hAnsi="Arial" w:cs="Arial"/>
          <w:sz w:val="24"/>
          <w:szCs w:val="24"/>
        </w:rPr>
        <w:t>adanya</w:t>
      </w:r>
      <w:proofErr w:type="spellEnd"/>
      <w:r w:rsidR="00240166"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0166" w:rsidRPr="005A2728">
        <w:rPr>
          <w:rFonts w:ascii="Arial" w:hAnsi="Arial" w:cs="Arial"/>
          <w:sz w:val="24"/>
          <w:szCs w:val="24"/>
        </w:rPr>
        <w:t>ketidaksesuaian</w:t>
      </w:r>
      <w:proofErr w:type="spellEnd"/>
      <w:r w:rsidR="00240166"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0166" w:rsidRPr="005A2728">
        <w:rPr>
          <w:rFonts w:ascii="Arial" w:hAnsi="Arial" w:cs="Arial"/>
          <w:sz w:val="24"/>
          <w:szCs w:val="24"/>
        </w:rPr>
        <w:t>jumlah</w:t>
      </w:r>
      <w:proofErr w:type="spellEnd"/>
      <w:r w:rsidR="00240166"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0166" w:rsidRPr="005A2728">
        <w:rPr>
          <w:rFonts w:ascii="Arial" w:hAnsi="Arial" w:cs="Arial"/>
          <w:sz w:val="24"/>
          <w:szCs w:val="24"/>
        </w:rPr>
        <w:t>pemilih</w:t>
      </w:r>
      <w:proofErr w:type="spellEnd"/>
      <w:r w:rsidR="00240166" w:rsidRPr="005A272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40166" w:rsidRPr="005A2728">
        <w:rPr>
          <w:rFonts w:ascii="Arial" w:hAnsi="Arial" w:cs="Arial"/>
          <w:sz w:val="24"/>
          <w:szCs w:val="24"/>
        </w:rPr>
        <w:t>datang</w:t>
      </w:r>
      <w:proofErr w:type="spellEnd"/>
      <w:r w:rsidR="00240166"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0166" w:rsidRPr="005A2728">
        <w:rPr>
          <w:rFonts w:ascii="Arial" w:hAnsi="Arial" w:cs="Arial"/>
          <w:sz w:val="24"/>
          <w:szCs w:val="24"/>
        </w:rPr>
        <w:t>ke</w:t>
      </w:r>
      <w:proofErr w:type="spellEnd"/>
      <w:r w:rsidR="00240166" w:rsidRPr="005A2728">
        <w:rPr>
          <w:rFonts w:ascii="Arial" w:hAnsi="Arial" w:cs="Arial"/>
          <w:sz w:val="24"/>
          <w:szCs w:val="24"/>
        </w:rPr>
        <w:t xml:space="preserve"> TPS yang </w:t>
      </w:r>
      <w:proofErr w:type="spellStart"/>
      <w:r w:rsidR="00240166" w:rsidRPr="005A2728">
        <w:rPr>
          <w:rFonts w:ascii="Arial" w:hAnsi="Arial" w:cs="Arial"/>
          <w:sz w:val="24"/>
          <w:szCs w:val="24"/>
        </w:rPr>
        <w:t>berjumlah</w:t>
      </w:r>
      <w:proofErr w:type="spellEnd"/>
      <w:r w:rsidR="00240166"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0166" w:rsidRPr="005A2728">
        <w:rPr>
          <w:rFonts w:ascii="Arial" w:hAnsi="Arial" w:cs="Arial"/>
          <w:sz w:val="24"/>
          <w:szCs w:val="24"/>
        </w:rPr>
        <w:t>sebanyak</w:t>
      </w:r>
      <w:proofErr w:type="spellEnd"/>
      <w:r w:rsidR="00240166" w:rsidRPr="005A2728">
        <w:rPr>
          <w:rFonts w:ascii="Arial" w:hAnsi="Arial" w:cs="Arial"/>
          <w:sz w:val="24"/>
          <w:szCs w:val="24"/>
        </w:rPr>
        <w:t xml:space="preserve"> 213 </w:t>
      </w:r>
      <w:proofErr w:type="spellStart"/>
      <w:r w:rsidR="00240166" w:rsidRPr="005A2728">
        <w:rPr>
          <w:rFonts w:ascii="Arial" w:hAnsi="Arial" w:cs="Arial"/>
          <w:sz w:val="24"/>
          <w:szCs w:val="24"/>
        </w:rPr>
        <w:t>pemilih</w:t>
      </w:r>
      <w:proofErr w:type="spellEnd"/>
      <w:r w:rsidR="00240166"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0166" w:rsidRPr="005A2728">
        <w:rPr>
          <w:rFonts w:ascii="Arial" w:hAnsi="Arial" w:cs="Arial"/>
          <w:sz w:val="24"/>
          <w:szCs w:val="24"/>
        </w:rPr>
        <w:t>sedangkan</w:t>
      </w:r>
      <w:proofErr w:type="spellEnd"/>
      <w:r w:rsidR="00240166"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0166" w:rsidRPr="005A2728">
        <w:rPr>
          <w:rFonts w:ascii="Arial" w:hAnsi="Arial" w:cs="Arial"/>
          <w:sz w:val="24"/>
          <w:szCs w:val="24"/>
        </w:rPr>
        <w:t>jumlah</w:t>
      </w:r>
      <w:proofErr w:type="spellEnd"/>
      <w:r w:rsidR="00240166"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0166" w:rsidRPr="005A2728">
        <w:rPr>
          <w:rFonts w:ascii="Arial" w:hAnsi="Arial" w:cs="Arial"/>
          <w:sz w:val="24"/>
          <w:szCs w:val="24"/>
        </w:rPr>
        <w:t>suara</w:t>
      </w:r>
      <w:proofErr w:type="spellEnd"/>
      <w:r w:rsidR="00240166"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0166" w:rsidRPr="005A2728">
        <w:rPr>
          <w:rFonts w:ascii="Arial" w:hAnsi="Arial" w:cs="Arial"/>
          <w:sz w:val="24"/>
          <w:szCs w:val="24"/>
        </w:rPr>
        <w:t>sah</w:t>
      </w:r>
      <w:proofErr w:type="spellEnd"/>
      <w:r w:rsidR="00240166" w:rsidRPr="005A2728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240166" w:rsidRPr="005A2728">
        <w:rPr>
          <w:rFonts w:ascii="Arial" w:hAnsi="Arial" w:cs="Arial"/>
          <w:sz w:val="24"/>
          <w:szCs w:val="24"/>
        </w:rPr>
        <w:t>tidak</w:t>
      </w:r>
      <w:proofErr w:type="spellEnd"/>
      <w:r w:rsidR="00240166"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0166" w:rsidRPr="005A2728">
        <w:rPr>
          <w:rFonts w:ascii="Arial" w:hAnsi="Arial" w:cs="Arial"/>
          <w:sz w:val="24"/>
          <w:szCs w:val="24"/>
        </w:rPr>
        <w:t>sah</w:t>
      </w:r>
      <w:proofErr w:type="spellEnd"/>
      <w:r w:rsidR="00240166"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0166" w:rsidRPr="005A2728">
        <w:rPr>
          <w:rFonts w:ascii="Arial" w:hAnsi="Arial" w:cs="Arial"/>
          <w:sz w:val="24"/>
          <w:szCs w:val="24"/>
        </w:rPr>
        <w:t>sebanyak</w:t>
      </w:r>
      <w:proofErr w:type="spellEnd"/>
      <w:r w:rsidR="00240166" w:rsidRPr="005A2728">
        <w:rPr>
          <w:rFonts w:ascii="Arial" w:hAnsi="Arial" w:cs="Arial"/>
          <w:sz w:val="24"/>
          <w:szCs w:val="24"/>
        </w:rPr>
        <w:t xml:space="preserve"> 214 </w:t>
      </w:r>
      <w:proofErr w:type="spellStart"/>
      <w:r w:rsidR="00240166" w:rsidRPr="005A2728">
        <w:rPr>
          <w:rFonts w:ascii="Arial" w:hAnsi="Arial" w:cs="Arial"/>
          <w:sz w:val="24"/>
          <w:szCs w:val="24"/>
        </w:rPr>
        <w:t>suara</w:t>
      </w:r>
      <w:proofErr w:type="spellEnd"/>
      <w:r w:rsidR="00240166" w:rsidRPr="005A2728">
        <w:rPr>
          <w:rFonts w:ascii="Arial" w:hAnsi="Arial" w:cs="Arial"/>
          <w:sz w:val="24"/>
          <w:szCs w:val="24"/>
        </w:rPr>
        <w:t>.</w:t>
      </w:r>
    </w:p>
    <w:p w14:paraId="122E75F6" w14:textId="6C9F8C72" w:rsidR="00623D2B" w:rsidRPr="005A2728" w:rsidRDefault="00623D2B" w:rsidP="005A27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 w:rsidRP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Berdasarkan</w:t>
      </w:r>
      <w:proofErr w:type="spellEnd"/>
      <w:r w:rsidRP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kasus</w:t>
      </w:r>
      <w:proofErr w:type="spellEnd"/>
      <w:r w:rsidRP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diatas</w:t>
      </w:r>
      <w:proofErr w:type="spellEnd"/>
      <w:r w:rsidRP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dapat</w:t>
      </w:r>
      <w:proofErr w:type="spellEnd"/>
      <w:r w:rsid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disimpulkan</w:t>
      </w:r>
      <w:proofErr w:type="spellEnd"/>
      <w:r w:rsid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penyebab</w:t>
      </w:r>
      <w:proofErr w:type="spellEnd"/>
      <w:r w:rsid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terjadinya</w:t>
      </w:r>
      <w:proofErr w:type="spellEnd"/>
      <w:r w:rsid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pemungutan</w:t>
      </w:r>
      <w:proofErr w:type="spellEnd"/>
      <w:r w:rsid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dan </w:t>
      </w:r>
      <w:proofErr w:type="spellStart"/>
      <w:r w:rsid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penghitungan</w:t>
      </w:r>
      <w:proofErr w:type="spellEnd"/>
      <w:r w:rsid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suara</w:t>
      </w:r>
      <w:proofErr w:type="spellEnd"/>
      <w:r w:rsid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pada </w:t>
      </w:r>
      <w:proofErr w:type="spellStart"/>
      <w:r w:rsid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Pemilu</w:t>
      </w:r>
      <w:proofErr w:type="spellEnd"/>
      <w:r w:rsid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dan </w:t>
      </w:r>
      <w:proofErr w:type="spellStart"/>
      <w:r w:rsid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Pemilihan</w:t>
      </w:r>
      <w:proofErr w:type="spellEnd"/>
      <w:r w:rsid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dikarenakan</w:t>
      </w:r>
      <w:proofErr w:type="spellEnd"/>
      <w:r w:rsid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pemahaman</w:t>
      </w:r>
      <w:proofErr w:type="spellEnd"/>
      <w:r w:rsid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yang </w:t>
      </w:r>
      <w:proofErr w:type="spellStart"/>
      <w:r w:rsid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berbeda</w:t>
      </w:r>
      <w:proofErr w:type="spellEnd"/>
      <w:r w:rsid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dan </w:t>
      </w:r>
      <w:proofErr w:type="spellStart"/>
      <w:r w:rsid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kekurang</w:t>
      </w:r>
      <w:proofErr w:type="spellEnd"/>
      <w:r w:rsid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telitian</w:t>
      </w:r>
      <w:proofErr w:type="spellEnd"/>
      <w:r w:rsid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penyeenggara</w:t>
      </w:r>
      <w:proofErr w:type="spellEnd"/>
      <w:r w:rsid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dalam</w:t>
      </w:r>
      <w:proofErr w:type="spellEnd"/>
      <w:r w:rsid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pengadminsitrasian</w:t>
      </w:r>
      <w:proofErr w:type="spellEnd"/>
      <w:r w:rsid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proses </w:t>
      </w:r>
      <w:proofErr w:type="spellStart"/>
      <w:r w:rsid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penghitungan</w:t>
      </w:r>
      <w:proofErr w:type="spellEnd"/>
      <w:r w:rsid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dan </w:t>
      </w:r>
      <w:proofErr w:type="spellStart"/>
      <w:r w:rsid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rekapitulasi</w:t>
      </w:r>
      <w:proofErr w:type="spellEnd"/>
      <w:r w:rsid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hasil</w:t>
      </w:r>
      <w:proofErr w:type="spellEnd"/>
      <w:r w:rsid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penghitungan</w:t>
      </w:r>
      <w:proofErr w:type="spellEnd"/>
      <w:r w:rsid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suara</w:t>
      </w:r>
      <w:proofErr w:type="spellEnd"/>
      <w:r w:rsid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.</w:t>
      </w:r>
    </w:p>
    <w:p w14:paraId="4E27B302" w14:textId="77777777" w:rsidR="00604B69" w:rsidRPr="005A2728" w:rsidRDefault="00604B69" w:rsidP="00246CE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/>
        <w:jc w:val="both"/>
        <w:rPr>
          <w:rFonts w:ascii="Arial" w:hAnsi="Arial" w:cs="Arial"/>
        </w:rPr>
      </w:pPr>
    </w:p>
    <w:p w14:paraId="1DC88F5D" w14:textId="34A82F36" w:rsidR="00604B69" w:rsidRPr="005A2728" w:rsidRDefault="00604B69" w:rsidP="00604B69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/>
        <w:jc w:val="both"/>
        <w:rPr>
          <w:rFonts w:ascii="Arial" w:hAnsi="Arial" w:cs="Arial"/>
          <w:b/>
          <w:bCs/>
        </w:rPr>
      </w:pPr>
      <w:r w:rsidRPr="005A2728">
        <w:rPr>
          <w:rFonts w:ascii="Arial" w:hAnsi="Arial" w:cs="Arial"/>
          <w:b/>
          <w:bCs/>
        </w:rPr>
        <w:t xml:space="preserve">Adanya </w:t>
      </w:r>
      <w:proofErr w:type="spellStart"/>
      <w:r w:rsidRPr="005A2728">
        <w:rPr>
          <w:rFonts w:ascii="Arial" w:hAnsi="Arial" w:cs="Arial"/>
          <w:b/>
          <w:bCs/>
        </w:rPr>
        <w:t>Penduduk</w:t>
      </w:r>
      <w:proofErr w:type="spellEnd"/>
      <w:r w:rsidRPr="005A2728">
        <w:rPr>
          <w:rFonts w:ascii="Arial" w:hAnsi="Arial" w:cs="Arial"/>
          <w:b/>
          <w:bCs/>
        </w:rPr>
        <w:t xml:space="preserve"> </w:t>
      </w:r>
      <w:proofErr w:type="spellStart"/>
      <w:r w:rsidRPr="005A2728">
        <w:rPr>
          <w:rFonts w:ascii="Arial" w:hAnsi="Arial" w:cs="Arial"/>
          <w:b/>
          <w:bCs/>
        </w:rPr>
        <w:t>potensial</w:t>
      </w:r>
      <w:proofErr w:type="spellEnd"/>
      <w:r w:rsidRPr="005A2728">
        <w:rPr>
          <w:rFonts w:ascii="Arial" w:hAnsi="Arial" w:cs="Arial"/>
          <w:b/>
          <w:bCs/>
        </w:rPr>
        <w:t xml:space="preserve"> </w:t>
      </w:r>
      <w:proofErr w:type="spellStart"/>
      <w:r w:rsidRPr="005A2728">
        <w:rPr>
          <w:rFonts w:ascii="Arial" w:hAnsi="Arial" w:cs="Arial"/>
          <w:b/>
          <w:bCs/>
        </w:rPr>
        <w:t>tapi</w:t>
      </w:r>
      <w:proofErr w:type="spellEnd"/>
      <w:r w:rsidRPr="005A2728">
        <w:rPr>
          <w:rFonts w:ascii="Arial" w:hAnsi="Arial" w:cs="Arial"/>
          <w:b/>
          <w:bCs/>
        </w:rPr>
        <w:t xml:space="preserve"> </w:t>
      </w:r>
      <w:proofErr w:type="spellStart"/>
      <w:r w:rsidRPr="005A2728">
        <w:rPr>
          <w:rFonts w:ascii="Arial" w:hAnsi="Arial" w:cs="Arial"/>
          <w:b/>
          <w:bCs/>
        </w:rPr>
        <w:t>tidak</w:t>
      </w:r>
      <w:proofErr w:type="spellEnd"/>
      <w:r w:rsidRPr="005A2728">
        <w:rPr>
          <w:rFonts w:ascii="Arial" w:hAnsi="Arial" w:cs="Arial"/>
          <w:b/>
          <w:bCs/>
        </w:rPr>
        <w:t xml:space="preserve"> </w:t>
      </w:r>
      <w:proofErr w:type="spellStart"/>
      <w:r w:rsidRPr="005A2728">
        <w:rPr>
          <w:rFonts w:ascii="Arial" w:hAnsi="Arial" w:cs="Arial"/>
          <w:b/>
          <w:bCs/>
        </w:rPr>
        <w:t>memiliki</w:t>
      </w:r>
      <w:proofErr w:type="spellEnd"/>
      <w:r w:rsidRPr="005A2728">
        <w:rPr>
          <w:rFonts w:ascii="Arial" w:hAnsi="Arial" w:cs="Arial"/>
          <w:b/>
          <w:bCs/>
        </w:rPr>
        <w:t xml:space="preserve"> e-KTP</w:t>
      </w:r>
    </w:p>
    <w:p w14:paraId="7E63723E" w14:textId="07E8EB69" w:rsidR="00EF65AA" w:rsidRPr="005A2728" w:rsidRDefault="00EF65AA" w:rsidP="00EF65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5A2728">
        <w:rPr>
          <w:rFonts w:ascii="Arial" w:hAnsi="Arial" w:cs="Arial"/>
          <w:sz w:val="24"/>
          <w:szCs w:val="24"/>
        </w:rPr>
        <w:t>Berdasarkan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isu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kerawanan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diatas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terdapat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 w:rsidRPr="005A2728">
        <w:rPr>
          <w:rFonts w:ascii="Arial" w:hAnsi="Arial" w:cs="Arial"/>
          <w:sz w:val="24"/>
          <w:szCs w:val="24"/>
        </w:rPr>
        <w:t>penduduk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potensial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tapi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tidak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memiliki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e-KTP. Hal </w:t>
      </w:r>
      <w:proofErr w:type="spellStart"/>
      <w:r w:rsidRPr="005A2728">
        <w:rPr>
          <w:rFonts w:ascii="Arial" w:hAnsi="Arial" w:cs="Arial"/>
          <w:sz w:val="24"/>
          <w:szCs w:val="24"/>
        </w:rPr>
        <w:t>ini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menjadi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perhatian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bersama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bagi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penyelenggara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Pemilu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dengan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Disdukcapil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5A2728">
        <w:rPr>
          <w:rFonts w:ascii="Arial" w:hAnsi="Arial" w:cs="Arial"/>
          <w:sz w:val="24"/>
          <w:szCs w:val="24"/>
        </w:rPr>
        <w:t>pelaksanaan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Pemilu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tahun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2024. </w:t>
      </w:r>
      <w:proofErr w:type="spellStart"/>
      <w:r w:rsidRPr="005A2728">
        <w:rPr>
          <w:rFonts w:ascii="Arial" w:hAnsi="Arial" w:cs="Arial"/>
          <w:sz w:val="24"/>
          <w:szCs w:val="24"/>
        </w:rPr>
        <w:t>Berdasarkan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hasil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Penyelenggaraan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1A46" w:rsidRPr="005A2728">
        <w:rPr>
          <w:rFonts w:ascii="Arial" w:hAnsi="Arial" w:cs="Arial"/>
          <w:sz w:val="24"/>
          <w:szCs w:val="24"/>
        </w:rPr>
        <w:t>Pemilihan</w:t>
      </w:r>
      <w:proofErr w:type="spellEnd"/>
      <w:r w:rsidR="00B21A46"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1A46" w:rsidRPr="005A2728">
        <w:rPr>
          <w:rFonts w:ascii="Arial" w:hAnsi="Arial" w:cs="Arial"/>
          <w:sz w:val="24"/>
          <w:szCs w:val="24"/>
        </w:rPr>
        <w:t>kepala</w:t>
      </w:r>
      <w:proofErr w:type="spellEnd"/>
      <w:r w:rsidR="00B21A46"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1A46" w:rsidRPr="005A2728">
        <w:rPr>
          <w:rFonts w:ascii="Arial" w:hAnsi="Arial" w:cs="Arial"/>
          <w:sz w:val="24"/>
          <w:szCs w:val="24"/>
        </w:rPr>
        <w:t>daerah</w:t>
      </w:r>
      <w:proofErr w:type="spellEnd"/>
      <w:r w:rsidR="00B21A46"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1A46" w:rsidRPr="005A2728">
        <w:rPr>
          <w:rFonts w:ascii="Arial" w:hAnsi="Arial" w:cs="Arial"/>
          <w:sz w:val="24"/>
          <w:szCs w:val="24"/>
        </w:rPr>
        <w:t>tahun</w:t>
      </w:r>
      <w:proofErr w:type="spellEnd"/>
      <w:r w:rsidR="00B21A46" w:rsidRPr="005A2728">
        <w:rPr>
          <w:rFonts w:ascii="Arial" w:hAnsi="Arial" w:cs="Arial"/>
          <w:sz w:val="24"/>
          <w:szCs w:val="24"/>
        </w:rPr>
        <w:t xml:space="preserve"> 2018 data </w:t>
      </w:r>
      <w:proofErr w:type="spellStart"/>
      <w:r w:rsidR="00B21A46" w:rsidRPr="005A2728">
        <w:rPr>
          <w:rFonts w:ascii="Arial" w:hAnsi="Arial" w:cs="Arial"/>
          <w:sz w:val="24"/>
          <w:szCs w:val="24"/>
        </w:rPr>
        <w:t>tersebut</w:t>
      </w:r>
      <w:proofErr w:type="spellEnd"/>
      <w:r w:rsidR="00B21A46"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1A46" w:rsidRPr="005A2728">
        <w:rPr>
          <w:rFonts w:ascii="Arial" w:hAnsi="Arial" w:cs="Arial"/>
          <w:sz w:val="24"/>
          <w:szCs w:val="24"/>
        </w:rPr>
        <w:t>b</w:t>
      </w:r>
      <w:r w:rsidRPr="005A2728">
        <w:rPr>
          <w:rFonts w:ascii="Arial" w:hAnsi="Arial" w:cs="Arial"/>
          <w:color w:val="000000"/>
          <w:sz w:val="24"/>
          <w:szCs w:val="24"/>
        </w:rPr>
        <w:t>erdasarkan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Berita Acara KPU Kota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Sawahlunto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Nomor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: 065/BA/IV/2018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tentang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Daftar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Pemillih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Potensial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Non KTP-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Elektronik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Kota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Sawahlunto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pada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Pemilihan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Walikota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dan Wakil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Walikota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Sawahlunto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Tahun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2018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tanggal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17 April 2018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terdapat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2751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pemilih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potensial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Non KTP-E yang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tersebar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empat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ada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di Kota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Sawahlunto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rincian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sebagai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berikut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:</w:t>
      </w:r>
    </w:p>
    <w:p w14:paraId="4822BEFE" w14:textId="77777777" w:rsidR="00EF65AA" w:rsidRPr="005A2728" w:rsidRDefault="00EF65AA" w:rsidP="00EF65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Barangin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655</w:t>
      </w:r>
    </w:p>
    <w:p w14:paraId="7805E385" w14:textId="77777777" w:rsidR="00EF65AA" w:rsidRPr="005A2728" w:rsidRDefault="00EF65AA" w:rsidP="00EF65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lastRenderedPageBreak/>
        <w:t>Kecamatan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Lembah Segar 455</w:t>
      </w:r>
    </w:p>
    <w:p w14:paraId="14F66FF0" w14:textId="77777777" w:rsidR="00EF65AA" w:rsidRPr="005A2728" w:rsidRDefault="00EF65AA" w:rsidP="00EF65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Talawi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837</w:t>
      </w:r>
    </w:p>
    <w:p w14:paraId="222F9404" w14:textId="0D9BCC4D" w:rsidR="0071704C" w:rsidRPr="005A2728" w:rsidRDefault="00EF65AA" w:rsidP="00EF65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Silungkang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804</w:t>
      </w:r>
      <w:r w:rsidR="00B21A46" w:rsidRPr="005A2728">
        <w:rPr>
          <w:rFonts w:ascii="Arial" w:hAnsi="Arial" w:cs="Arial"/>
          <w:color w:val="000000"/>
          <w:sz w:val="24"/>
          <w:szCs w:val="24"/>
        </w:rPr>
        <w:t>.</w:t>
      </w:r>
    </w:p>
    <w:p w14:paraId="75CF581A" w14:textId="7CD53EB9" w:rsidR="00B21A46" w:rsidRDefault="00B21A46" w:rsidP="00EF65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 w:rsidRPr="005A2728">
        <w:rPr>
          <w:rFonts w:ascii="Arial" w:hAnsi="Arial" w:cs="Arial"/>
          <w:color w:val="000000"/>
          <w:sz w:val="24"/>
          <w:szCs w:val="24"/>
        </w:rPr>
        <w:t xml:space="preserve">Pada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Pemilu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tahun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2024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kembali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Bawaslu Kota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Sawahlunto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menyampaikan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saran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perbaikan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kepada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KPU Kota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Sawahlunto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berkenaan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pemilih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non KTP-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el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tersebut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. Saran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perbaikan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disampaiakan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melalui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surat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saran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perbaikan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Nomor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: 217/PM.00.02/K.SB-18/06/2023 yang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memuat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pemilih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MS yang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belum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masuk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pemilih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TMS yang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masih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masuk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daftar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pemilih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Secara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keseluruhan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terdapat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281 data yang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disampaikan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kepada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KPU Kota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Sawahlunto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pemilih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potensial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non KTP-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el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sendiri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sebanyak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68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pemilih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>.</w:t>
      </w:r>
    </w:p>
    <w:p w14:paraId="603D0B18" w14:textId="1BCF5F31" w:rsidR="000F4D01" w:rsidRDefault="005A2728" w:rsidP="00EF65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proofErr w:type="spellStart"/>
      <w:r w:rsidRP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Berdasarkan</w:t>
      </w:r>
      <w:proofErr w:type="spellEnd"/>
      <w:r w:rsidRP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kasus</w:t>
      </w:r>
      <w:proofErr w:type="spellEnd"/>
      <w:r w:rsidRP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diatas</w:t>
      </w:r>
      <w:proofErr w:type="spellEnd"/>
      <w:r w:rsidRP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dapat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disimpulkan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penyebab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adanya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Pemilih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MS yang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belum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masuk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daam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daftar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pemilih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pemiih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TMS yang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belum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dikeluarkan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dari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daftar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pemilih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adalah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masih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kurangnya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sinergi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antara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penyelenggara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pemilu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dengan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stakeholder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terkait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seperti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Disdukcapil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pihak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sekolah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pemutakhiran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data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pemilih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serta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masih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rendahnya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kesadaran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calon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pemilih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terhadap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data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pemilih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sehingga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abai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terhadap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hak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pilih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pada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Pemilu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Pemilihan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.</w:t>
      </w:r>
    </w:p>
    <w:p w14:paraId="553B4337" w14:textId="77777777" w:rsidR="005A2728" w:rsidRPr="005A2728" w:rsidRDefault="005A2728" w:rsidP="00EF65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</w:p>
    <w:p w14:paraId="3A61669A" w14:textId="0D6E5EA4" w:rsidR="000F4D01" w:rsidRPr="005A2728" w:rsidRDefault="000F4D01" w:rsidP="000F4D01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/>
        <w:jc w:val="both"/>
        <w:rPr>
          <w:rFonts w:ascii="Arial" w:hAnsi="Arial" w:cs="Arial"/>
          <w:b/>
          <w:bCs/>
          <w:color w:val="000000"/>
        </w:rPr>
      </w:pPr>
      <w:r w:rsidRPr="005A2728">
        <w:rPr>
          <w:rFonts w:ascii="Arial" w:hAnsi="Arial" w:cs="Arial"/>
          <w:b/>
          <w:bCs/>
          <w:color w:val="000000"/>
        </w:rPr>
        <w:t xml:space="preserve">Adanya </w:t>
      </w:r>
      <w:proofErr w:type="spellStart"/>
      <w:r w:rsidRPr="005A2728">
        <w:rPr>
          <w:rFonts w:ascii="Arial" w:eastAsia="Arial" w:hAnsi="Arial" w:cs="Arial"/>
          <w:b/>
          <w:bCs/>
          <w:color w:val="000000"/>
        </w:rPr>
        <w:t>penghitungan</w:t>
      </w:r>
      <w:proofErr w:type="spellEnd"/>
      <w:r w:rsidRPr="005A2728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5A2728">
        <w:rPr>
          <w:rFonts w:ascii="Arial" w:eastAsia="Arial" w:hAnsi="Arial" w:cs="Arial"/>
          <w:b/>
          <w:bCs/>
          <w:color w:val="000000"/>
        </w:rPr>
        <w:t>suara</w:t>
      </w:r>
      <w:proofErr w:type="spellEnd"/>
      <w:r w:rsidRPr="005A2728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5A2728">
        <w:rPr>
          <w:rFonts w:ascii="Arial" w:eastAsia="Arial" w:hAnsi="Arial" w:cs="Arial"/>
          <w:b/>
          <w:bCs/>
          <w:color w:val="000000"/>
        </w:rPr>
        <w:t>ulang</w:t>
      </w:r>
      <w:proofErr w:type="spellEnd"/>
      <w:r w:rsidRPr="005A2728">
        <w:rPr>
          <w:rFonts w:ascii="Arial" w:eastAsia="Arial" w:hAnsi="Arial" w:cs="Arial"/>
          <w:b/>
          <w:bCs/>
          <w:color w:val="000000"/>
        </w:rPr>
        <w:t xml:space="preserve"> di </w:t>
      </w:r>
      <w:proofErr w:type="spellStart"/>
      <w:r w:rsidRPr="005A2728">
        <w:rPr>
          <w:rFonts w:ascii="Arial" w:eastAsia="Arial" w:hAnsi="Arial" w:cs="Arial"/>
          <w:b/>
          <w:bCs/>
          <w:color w:val="000000"/>
        </w:rPr>
        <w:t>pemilu</w:t>
      </w:r>
      <w:proofErr w:type="spellEnd"/>
      <w:r w:rsidRPr="005A2728">
        <w:rPr>
          <w:rFonts w:ascii="Arial" w:eastAsia="Arial" w:hAnsi="Arial" w:cs="Arial"/>
          <w:b/>
          <w:bCs/>
          <w:color w:val="000000"/>
        </w:rPr>
        <w:t>/</w:t>
      </w:r>
      <w:proofErr w:type="spellStart"/>
      <w:r w:rsidRPr="005A2728">
        <w:rPr>
          <w:rFonts w:ascii="Arial" w:eastAsia="Arial" w:hAnsi="Arial" w:cs="Arial"/>
          <w:b/>
          <w:bCs/>
          <w:color w:val="000000"/>
        </w:rPr>
        <w:t>pilkada</w:t>
      </w:r>
      <w:proofErr w:type="spellEnd"/>
    </w:p>
    <w:p w14:paraId="6D9327EA" w14:textId="26603A48" w:rsidR="00796194" w:rsidRDefault="00796194" w:rsidP="007961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 w:rsidRPr="005A2728">
        <w:rPr>
          <w:rFonts w:ascii="Arial" w:hAnsi="Arial" w:cs="Arial"/>
          <w:sz w:val="24"/>
          <w:szCs w:val="24"/>
        </w:rPr>
        <w:t>Berdasarkan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isu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kerawanan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diatas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terdapat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penghitungan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suara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ulang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. Pada </w:t>
      </w:r>
      <w:proofErr w:type="spellStart"/>
      <w:r w:rsidRPr="005A2728">
        <w:rPr>
          <w:rFonts w:ascii="Arial" w:hAnsi="Arial" w:cs="Arial"/>
          <w:sz w:val="24"/>
          <w:szCs w:val="24"/>
        </w:rPr>
        <w:t>hari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Rabu, </w:t>
      </w:r>
      <w:proofErr w:type="spellStart"/>
      <w:r w:rsidRPr="005A2728">
        <w:rPr>
          <w:rFonts w:ascii="Arial" w:hAnsi="Arial" w:cs="Arial"/>
          <w:sz w:val="24"/>
          <w:szCs w:val="24"/>
        </w:rPr>
        <w:t>tanggal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17 April 2019 </w:t>
      </w:r>
      <w:proofErr w:type="spellStart"/>
      <w:r w:rsidRPr="005A2728">
        <w:rPr>
          <w:rFonts w:ascii="Arial" w:hAnsi="Arial" w:cs="Arial"/>
          <w:sz w:val="24"/>
          <w:szCs w:val="24"/>
        </w:rPr>
        <w:t>pukul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13 .00 WIB, </w:t>
      </w:r>
      <w:proofErr w:type="spellStart"/>
      <w:r w:rsidRPr="005A2728">
        <w:rPr>
          <w:rFonts w:ascii="Arial" w:hAnsi="Arial" w:cs="Arial"/>
          <w:sz w:val="24"/>
          <w:szCs w:val="24"/>
        </w:rPr>
        <w:t>bertempat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di TPS 11 Desa </w:t>
      </w:r>
      <w:proofErr w:type="spellStart"/>
      <w:r w:rsidRPr="005A2728">
        <w:rPr>
          <w:rFonts w:ascii="Arial" w:hAnsi="Arial" w:cs="Arial"/>
          <w:sz w:val="24"/>
          <w:szCs w:val="24"/>
        </w:rPr>
        <w:t>Muaro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Kalaban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Kec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A2728">
        <w:rPr>
          <w:rFonts w:ascii="Arial" w:hAnsi="Arial" w:cs="Arial"/>
          <w:sz w:val="24"/>
          <w:szCs w:val="24"/>
        </w:rPr>
        <w:t>Silungkang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, pada </w:t>
      </w:r>
      <w:proofErr w:type="spellStart"/>
      <w:r w:rsidRPr="005A2728">
        <w:rPr>
          <w:rFonts w:ascii="Arial" w:hAnsi="Arial" w:cs="Arial"/>
          <w:sz w:val="24"/>
          <w:szCs w:val="24"/>
        </w:rPr>
        <w:t>saat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tahapan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penghitungan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suara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untuk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kotak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suara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Presiden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dan Wakil </w:t>
      </w:r>
      <w:proofErr w:type="spellStart"/>
      <w:r w:rsidRPr="005A2728">
        <w:rPr>
          <w:rFonts w:ascii="Arial" w:hAnsi="Arial" w:cs="Arial"/>
          <w:sz w:val="24"/>
          <w:szCs w:val="24"/>
        </w:rPr>
        <w:t>Presiden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ketika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membuka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Kotak Suara dan </w:t>
      </w:r>
      <w:proofErr w:type="spellStart"/>
      <w:r w:rsidRPr="005A2728">
        <w:rPr>
          <w:rFonts w:ascii="Arial" w:hAnsi="Arial" w:cs="Arial"/>
          <w:sz w:val="24"/>
          <w:szCs w:val="24"/>
        </w:rPr>
        <w:t>menghitung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jumlah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surat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suara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KPPS </w:t>
      </w:r>
      <w:proofErr w:type="spellStart"/>
      <w:r w:rsidRPr="005A2728">
        <w:rPr>
          <w:rFonts w:ascii="Arial" w:hAnsi="Arial" w:cs="Arial"/>
          <w:sz w:val="24"/>
          <w:szCs w:val="24"/>
        </w:rPr>
        <w:t>menemukan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perbedaan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jumlah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surat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suara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dengan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jumlah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daftar </w:t>
      </w:r>
      <w:proofErr w:type="spellStart"/>
      <w:r w:rsidRPr="005A2728">
        <w:rPr>
          <w:rFonts w:ascii="Arial" w:hAnsi="Arial" w:cs="Arial"/>
          <w:sz w:val="24"/>
          <w:szCs w:val="24"/>
        </w:rPr>
        <w:t>hadir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pemilih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yaitu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surat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suara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ditemukan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sejumlah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199 </w:t>
      </w:r>
      <w:proofErr w:type="spellStart"/>
      <w:r w:rsidRPr="005A2728">
        <w:rPr>
          <w:rFonts w:ascii="Arial" w:hAnsi="Arial" w:cs="Arial"/>
          <w:sz w:val="24"/>
          <w:szCs w:val="24"/>
        </w:rPr>
        <w:t>sedangkan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untuk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daftar </w:t>
      </w:r>
      <w:proofErr w:type="spellStart"/>
      <w:r w:rsidRPr="005A2728">
        <w:rPr>
          <w:rFonts w:ascii="Arial" w:hAnsi="Arial" w:cs="Arial"/>
          <w:sz w:val="24"/>
          <w:szCs w:val="24"/>
        </w:rPr>
        <w:t>hadir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(DPT 189, </w:t>
      </w:r>
      <w:proofErr w:type="spellStart"/>
      <w:r w:rsidRPr="005A2728">
        <w:rPr>
          <w:rFonts w:ascii="Arial" w:hAnsi="Arial" w:cs="Arial"/>
          <w:sz w:val="24"/>
          <w:szCs w:val="24"/>
        </w:rPr>
        <w:t>DPTb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6 dan DPK 2) </w:t>
      </w:r>
      <w:proofErr w:type="spellStart"/>
      <w:r w:rsidRPr="005A2728">
        <w:rPr>
          <w:rFonts w:ascii="Arial" w:hAnsi="Arial" w:cs="Arial"/>
          <w:sz w:val="24"/>
          <w:szCs w:val="24"/>
        </w:rPr>
        <w:t>berjumlah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197 </w:t>
      </w:r>
      <w:proofErr w:type="spellStart"/>
      <w:r w:rsidRPr="005A2728">
        <w:rPr>
          <w:rFonts w:ascii="Arial" w:hAnsi="Arial" w:cs="Arial"/>
          <w:sz w:val="24"/>
          <w:szCs w:val="24"/>
        </w:rPr>
        <w:t>pemilih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sehingga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terjadi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selisih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5A2728">
        <w:rPr>
          <w:rFonts w:ascii="Arial" w:hAnsi="Arial" w:cs="Arial"/>
          <w:sz w:val="24"/>
          <w:szCs w:val="24"/>
        </w:rPr>
        <w:t>surat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suara</w:t>
      </w:r>
      <w:proofErr w:type="spellEnd"/>
      <w:r w:rsidRPr="005A2728">
        <w:rPr>
          <w:rFonts w:ascii="Arial" w:hAnsi="Arial" w:cs="Arial"/>
          <w:sz w:val="24"/>
          <w:szCs w:val="24"/>
        </w:rPr>
        <w:t>.</w:t>
      </w:r>
      <w:r w:rsidR="00575FB1"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5FB1" w:rsidRPr="005A2728">
        <w:rPr>
          <w:rFonts w:ascii="Arial" w:hAnsi="Arial" w:cs="Arial"/>
          <w:sz w:val="24"/>
          <w:szCs w:val="24"/>
        </w:rPr>
        <w:t>Dengan</w:t>
      </w:r>
      <w:proofErr w:type="spellEnd"/>
      <w:r w:rsidR="00575FB1"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5FB1" w:rsidRPr="005A2728">
        <w:rPr>
          <w:rFonts w:ascii="Arial" w:hAnsi="Arial" w:cs="Arial"/>
          <w:sz w:val="24"/>
          <w:szCs w:val="24"/>
        </w:rPr>
        <w:t>dasar</w:t>
      </w:r>
      <w:proofErr w:type="spellEnd"/>
      <w:r w:rsidR="00575FB1"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5FB1" w:rsidRPr="005A2728">
        <w:rPr>
          <w:rFonts w:ascii="Arial" w:hAnsi="Arial" w:cs="Arial"/>
          <w:sz w:val="24"/>
          <w:szCs w:val="24"/>
        </w:rPr>
        <w:t>temuan</w:t>
      </w:r>
      <w:proofErr w:type="spellEnd"/>
      <w:r w:rsidR="00575FB1"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5FB1" w:rsidRPr="005A2728">
        <w:rPr>
          <w:rFonts w:ascii="Arial" w:hAnsi="Arial" w:cs="Arial"/>
          <w:sz w:val="24"/>
          <w:szCs w:val="24"/>
        </w:rPr>
        <w:t>terse</w:t>
      </w:r>
      <w:r w:rsidR="00834F7E" w:rsidRPr="005A2728">
        <w:rPr>
          <w:rFonts w:ascii="Arial" w:hAnsi="Arial" w:cs="Arial"/>
          <w:sz w:val="24"/>
          <w:szCs w:val="24"/>
        </w:rPr>
        <w:t>b</w:t>
      </w:r>
      <w:r w:rsidR="00575FB1" w:rsidRPr="005A2728">
        <w:rPr>
          <w:rFonts w:ascii="Arial" w:hAnsi="Arial" w:cs="Arial"/>
          <w:sz w:val="24"/>
          <w:szCs w:val="24"/>
        </w:rPr>
        <w:t>ut</w:t>
      </w:r>
      <w:proofErr w:type="spellEnd"/>
      <w:r w:rsidR="00575FB1"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Panwaslu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Kecamatan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Silungkang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merekomendasikan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kepada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PPK </w:t>
      </w:r>
      <w:proofErr w:type="spellStart"/>
      <w:r w:rsidRPr="005A2728">
        <w:rPr>
          <w:rFonts w:ascii="Arial" w:hAnsi="Arial" w:cs="Arial"/>
          <w:sz w:val="24"/>
          <w:szCs w:val="24"/>
        </w:rPr>
        <w:t>Kecamatan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Silungkang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unuk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melakukan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pemungutan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suara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ulang</w:t>
      </w:r>
      <w:proofErr w:type="spellEnd"/>
      <w:r w:rsidR="00575FB1"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5FB1" w:rsidRPr="005A2728">
        <w:rPr>
          <w:rFonts w:ascii="Arial" w:hAnsi="Arial" w:cs="Arial"/>
          <w:sz w:val="24"/>
          <w:szCs w:val="24"/>
        </w:rPr>
        <w:t>melalui</w:t>
      </w:r>
      <w:proofErr w:type="spellEnd"/>
      <w:r w:rsidR="00575FB1"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5FB1" w:rsidRPr="005A2728">
        <w:rPr>
          <w:rFonts w:ascii="Arial" w:hAnsi="Arial" w:cs="Arial"/>
          <w:sz w:val="24"/>
          <w:szCs w:val="24"/>
        </w:rPr>
        <w:t>surat</w:t>
      </w:r>
      <w:proofErr w:type="spellEnd"/>
      <w:r w:rsidR="00575FB1"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5FB1" w:rsidRPr="005A2728">
        <w:rPr>
          <w:rFonts w:ascii="Arial" w:hAnsi="Arial" w:cs="Arial"/>
          <w:sz w:val="24"/>
          <w:szCs w:val="24"/>
        </w:rPr>
        <w:t>rekomendasi</w:t>
      </w:r>
      <w:proofErr w:type="spellEnd"/>
      <w:r w:rsidR="00575FB1"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5FB1" w:rsidRPr="005A2728">
        <w:rPr>
          <w:rFonts w:ascii="Arial" w:hAnsi="Arial" w:cs="Arial"/>
          <w:sz w:val="24"/>
          <w:szCs w:val="24"/>
        </w:rPr>
        <w:t>nomor</w:t>
      </w:r>
      <w:proofErr w:type="spellEnd"/>
      <w:r w:rsidR="00575FB1" w:rsidRPr="005A2728">
        <w:rPr>
          <w:rFonts w:ascii="Arial" w:hAnsi="Arial" w:cs="Arial"/>
          <w:sz w:val="24"/>
          <w:szCs w:val="24"/>
        </w:rPr>
        <w:t xml:space="preserve"> : 026/K.BAWASLU-SB.18.03/IV/2019.</w:t>
      </w:r>
    </w:p>
    <w:p w14:paraId="513744A6" w14:textId="77777777" w:rsidR="00781300" w:rsidRPr="005A2728" w:rsidRDefault="00781300" w:rsidP="007813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 w:rsidRP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Berdasarkan</w:t>
      </w:r>
      <w:proofErr w:type="spellEnd"/>
      <w:r w:rsidRP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kasus</w:t>
      </w:r>
      <w:proofErr w:type="spellEnd"/>
      <w:r w:rsidRP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diatas</w:t>
      </w:r>
      <w:proofErr w:type="spellEnd"/>
      <w:r w:rsidRP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dapat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disimpulkan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penyebab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terjadinya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pemungutan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penghitungan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suara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pada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Pemilu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Pemilihan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lastRenderedPageBreak/>
        <w:t>dikarenakan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pemahaman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berbeda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kekurang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telitian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penyeenggara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pengadminsitrasian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proses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penghitungan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rekapitulasi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hasil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penghitungan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suara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.</w:t>
      </w:r>
    </w:p>
    <w:p w14:paraId="62C36A37" w14:textId="77777777" w:rsidR="00623D2B" w:rsidRPr="005A2728" w:rsidRDefault="00623D2B" w:rsidP="00714C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283"/>
        <w:jc w:val="both"/>
        <w:rPr>
          <w:rFonts w:ascii="Arial" w:hAnsi="Arial" w:cs="Arial"/>
          <w:sz w:val="24"/>
          <w:szCs w:val="24"/>
        </w:rPr>
      </w:pPr>
    </w:p>
    <w:p w14:paraId="79D32040" w14:textId="66EE4CE3" w:rsidR="00623D2B" w:rsidRPr="00293882" w:rsidRDefault="002D3CC6" w:rsidP="002938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0" w:hanging="42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293882" w:rsidRPr="00293882">
        <w:rPr>
          <w:rFonts w:ascii="Arial" w:hAnsi="Arial" w:cs="Arial"/>
          <w:b/>
          <w:bCs/>
          <w:sz w:val="24"/>
          <w:szCs w:val="24"/>
        </w:rPr>
        <w:t>.</w:t>
      </w:r>
      <w:r w:rsidR="00293882" w:rsidRPr="00293882">
        <w:rPr>
          <w:rFonts w:ascii="Arial" w:hAnsi="Arial" w:cs="Arial"/>
          <w:b/>
          <w:bCs/>
          <w:sz w:val="24"/>
          <w:szCs w:val="24"/>
        </w:rPr>
        <w:tab/>
      </w:r>
      <w:r w:rsidR="00623D2B" w:rsidRPr="00293882">
        <w:rPr>
          <w:rFonts w:ascii="Arial" w:hAnsi="Arial" w:cs="Arial"/>
          <w:b/>
          <w:bCs/>
          <w:sz w:val="24"/>
          <w:szCs w:val="24"/>
        </w:rPr>
        <w:t xml:space="preserve">Adanya </w:t>
      </w:r>
      <w:proofErr w:type="spellStart"/>
      <w:r w:rsidR="00623D2B" w:rsidRPr="00293882">
        <w:rPr>
          <w:rFonts w:ascii="Arial" w:hAnsi="Arial" w:cs="Arial"/>
          <w:b/>
          <w:bCs/>
          <w:sz w:val="24"/>
          <w:szCs w:val="24"/>
        </w:rPr>
        <w:t>putusan</w:t>
      </w:r>
      <w:proofErr w:type="spellEnd"/>
      <w:r w:rsidR="00623D2B" w:rsidRPr="00293882">
        <w:rPr>
          <w:rFonts w:ascii="Arial" w:hAnsi="Arial" w:cs="Arial"/>
          <w:b/>
          <w:bCs/>
          <w:sz w:val="24"/>
          <w:szCs w:val="24"/>
        </w:rPr>
        <w:t xml:space="preserve"> DKPP yang </w:t>
      </w:r>
      <w:proofErr w:type="spellStart"/>
      <w:r w:rsidR="00623D2B" w:rsidRPr="00293882">
        <w:rPr>
          <w:rFonts w:ascii="Arial" w:hAnsi="Arial" w:cs="Arial"/>
          <w:b/>
          <w:bCs/>
          <w:sz w:val="24"/>
          <w:szCs w:val="24"/>
        </w:rPr>
        <w:t>menyatakan</w:t>
      </w:r>
      <w:proofErr w:type="spellEnd"/>
      <w:r w:rsidR="00623D2B" w:rsidRPr="0029388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23D2B" w:rsidRPr="00293882">
        <w:rPr>
          <w:rFonts w:ascii="Arial" w:hAnsi="Arial" w:cs="Arial"/>
          <w:b/>
          <w:bCs/>
          <w:sz w:val="24"/>
          <w:szCs w:val="24"/>
        </w:rPr>
        <w:t>bahwa</w:t>
      </w:r>
      <w:proofErr w:type="spellEnd"/>
      <w:r w:rsidR="00623D2B" w:rsidRPr="0029388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23D2B" w:rsidRPr="00293882">
        <w:rPr>
          <w:rFonts w:ascii="Arial" w:hAnsi="Arial" w:cs="Arial"/>
          <w:b/>
          <w:bCs/>
          <w:sz w:val="24"/>
          <w:szCs w:val="24"/>
        </w:rPr>
        <w:t>penyelenggara</w:t>
      </w:r>
      <w:proofErr w:type="spellEnd"/>
      <w:r w:rsidR="00623D2B" w:rsidRPr="0029388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23D2B" w:rsidRPr="00293882">
        <w:rPr>
          <w:rFonts w:ascii="Arial" w:hAnsi="Arial" w:cs="Arial"/>
          <w:b/>
          <w:bCs/>
          <w:sz w:val="24"/>
          <w:szCs w:val="24"/>
        </w:rPr>
        <w:t>Pemilu</w:t>
      </w:r>
      <w:proofErr w:type="spellEnd"/>
      <w:r w:rsidR="00623D2B" w:rsidRPr="0029388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23D2B" w:rsidRPr="00293882">
        <w:rPr>
          <w:rFonts w:ascii="Arial" w:hAnsi="Arial" w:cs="Arial"/>
          <w:b/>
          <w:bCs/>
          <w:sz w:val="24"/>
          <w:szCs w:val="24"/>
        </w:rPr>
        <w:t>melanggar</w:t>
      </w:r>
      <w:proofErr w:type="spellEnd"/>
      <w:r w:rsidR="00623D2B" w:rsidRPr="0029388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23D2B" w:rsidRPr="00293882">
        <w:rPr>
          <w:rFonts w:ascii="Arial" w:hAnsi="Arial" w:cs="Arial"/>
          <w:b/>
          <w:bCs/>
          <w:sz w:val="24"/>
          <w:szCs w:val="24"/>
        </w:rPr>
        <w:t>kode</w:t>
      </w:r>
      <w:proofErr w:type="spellEnd"/>
      <w:r w:rsidR="00623D2B" w:rsidRPr="0029388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23D2B" w:rsidRPr="00293882">
        <w:rPr>
          <w:rFonts w:ascii="Arial" w:hAnsi="Arial" w:cs="Arial"/>
          <w:b/>
          <w:bCs/>
          <w:sz w:val="24"/>
          <w:szCs w:val="24"/>
        </w:rPr>
        <w:t>etik</w:t>
      </w:r>
      <w:proofErr w:type="spellEnd"/>
      <w:r w:rsidR="00623D2B" w:rsidRPr="00293882">
        <w:rPr>
          <w:rFonts w:ascii="Arial" w:hAnsi="Arial" w:cs="Arial"/>
          <w:b/>
          <w:bCs/>
          <w:sz w:val="24"/>
          <w:szCs w:val="24"/>
        </w:rPr>
        <w:t>?</w:t>
      </w:r>
    </w:p>
    <w:p w14:paraId="51AD88F9" w14:textId="62B34F43" w:rsidR="00623D2B" w:rsidRDefault="00623D2B" w:rsidP="002938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0" w:hanging="425"/>
        <w:jc w:val="both"/>
        <w:rPr>
          <w:rFonts w:ascii="Arial" w:hAnsi="Arial" w:cs="Arial"/>
          <w:sz w:val="24"/>
          <w:szCs w:val="24"/>
        </w:rPr>
      </w:pPr>
      <w:r w:rsidRPr="005A2728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Pr="005A2728">
        <w:rPr>
          <w:rFonts w:ascii="Arial" w:hAnsi="Arial" w:cs="Arial"/>
          <w:sz w:val="24"/>
          <w:szCs w:val="24"/>
        </w:rPr>
        <w:t>Berdasarkan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isu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kerawanan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diatas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terdapat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putusan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DKPP yang </w:t>
      </w:r>
      <w:proofErr w:type="spellStart"/>
      <w:r w:rsidRPr="005A2728">
        <w:rPr>
          <w:rFonts w:ascii="Arial" w:hAnsi="Arial" w:cs="Arial"/>
          <w:sz w:val="24"/>
          <w:szCs w:val="24"/>
        </w:rPr>
        <w:t>menyatakan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bahwa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penyelenggara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Pemilu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melanggar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kode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etik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A2728">
        <w:rPr>
          <w:rFonts w:ascii="Arial" w:hAnsi="Arial" w:cs="Arial"/>
          <w:sz w:val="24"/>
          <w:szCs w:val="24"/>
        </w:rPr>
        <w:t>terjadi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5A2728">
        <w:rPr>
          <w:rFonts w:ascii="Arial" w:hAnsi="Arial" w:cs="Arial"/>
          <w:sz w:val="24"/>
          <w:szCs w:val="24"/>
        </w:rPr>
        <w:t>Pemilu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tahun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2024 </w:t>
      </w:r>
      <w:proofErr w:type="spellStart"/>
      <w:r w:rsidRPr="005A2728">
        <w:rPr>
          <w:rFonts w:ascii="Arial" w:hAnsi="Arial" w:cs="Arial"/>
          <w:sz w:val="24"/>
          <w:szCs w:val="24"/>
        </w:rPr>
        <w:t>tersebut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tentang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perbuatan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tidak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menyenangkan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A2728">
        <w:rPr>
          <w:rFonts w:ascii="Arial" w:hAnsi="Arial" w:cs="Arial"/>
          <w:sz w:val="24"/>
          <w:szCs w:val="24"/>
        </w:rPr>
        <w:t>dilakukan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5A2728">
        <w:rPr>
          <w:rFonts w:ascii="Arial" w:hAnsi="Arial" w:cs="Arial"/>
          <w:sz w:val="24"/>
          <w:szCs w:val="24"/>
        </w:rPr>
        <w:t>Anggota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Bawaslu Kota </w:t>
      </w:r>
      <w:proofErr w:type="spellStart"/>
      <w:r w:rsidRPr="005A2728">
        <w:rPr>
          <w:rFonts w:ascii="Arial" w:hAnsi="Arial" w:cs="Arial"/>
          <w:sz w:val="24"/>
          <w:szCs w:val="24"/>
        </w:rPr>
        <w:t>Sawahlunto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atas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nama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Mitsu </w:t>
      </w:r>
      <w:proofErr w:type="spellStart"/>
      <w:r w:rsidRPr="005A2728">
        <w:rPr>
          <w:rFonts w:ascii="Arial" w:hAnsi="Arial" w:cs="Arial"/>
          <w:sz w:val="24"/>
          <w:szCs w:val="24"/>
        </w:rPr>
        <w:t>Pardede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terhadap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Anggota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Panwaslu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Kecamatan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Lembah Segar </w:t>
      </w:r>
      <w:proofErr w:type="spellStart"/>
      <w:r w:rsidRPr="005A2728">
        <w:rPr>
          <w:rFonts w:ascii="Arial" w:hAnsi="Arial" w:cs="Arial"/>
          <w:sz w:val="24"/>
          <w:szCs w:val="24"/>
        </w:rPr>
        <w:t>atas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nama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Fitri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Yanti. </w:t>
      </w:r>
      <w:proofErr w:type="spellStart"/>
      <w:r w:rsidRPr="005A2728">
        <w:rPr>
          <w:rFonts w:ascii="Arial" w:hAnsi="Arial" w:cs="Arial"/>
          <w:sz w:val="24"/>
          <w:szCs w:val="24"/>
        </w:rPr>
        <w:t>Ke</w:t>
      </w:r>
      <w:r w:rsidR="00CF568B">
        <w:rPr>
          <w:rFonts w:ascii="Arial" w:hAnsi="Arial" w:cs="Arial"/>
          <w:sz w:val="24"/>
          <w:szCs w:val="24"/>
        </w:rPr>
        <w:t>jadian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in</w:t>
      </w:r>
      <w:r w:rsidR="00CF568B">
        <w:rPr>
          <w:rFonts w:ascii="Arial" w:hAnsi="Arial" w:cs="Arial"/>
          <w:sz w:val="24"/>
          <w:szCs w:val="24"/>
        </w:rPr>
        <w:t>i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terjadi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5A2728">
        <w:rPr>
          <w:rFonts w:ascii="Arial" w:hAnsi="Arial" w:cs="Arial"/>
          <w:sz w:val="24"/>
          <w:szCs w:val="24"/>
        </w:rPr>
        <w:t>tanggal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28 Januari 2024 yang </w:t>
      </w:r>
      <w:proofErr w:type="spellStart"/>
      <w:r w:rsidRPr="005A2728">
        <w:rPr>
          <w:rFonts w:ascii="Arial" w:hAnsi="Arial" w:cs="Arial"/>
          <w:sz w:val="24"/>
          <w:szCs w:val="24"/>
        </w:rPr>
        <w:t>kemudian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dilaporkan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ke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Dewa</w:t>
      </w:r>
      <w:r w:rsidR="00CF568B">
        <w:rPr>
          <w:rFonts w:ascii="Arial" w:hAnsi="Arial" w:cs="Arial"/>
          <w:sz w:val="24"/>
          <w:szCs w:val="24"/>
        </w:rPr>
        <w:t>n</w:t>
      </w:r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Kehormatan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Penyelenggara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Pemilu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(DKPP)</w:t>
      </w:r>
      <w:r w:rsidR="00B60A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0A98">
        <w:rPr>
          <w:rFonts w:ascii="Arial" w:hAnsi="Arial" w:cs="Arial"/>
          <w:sz w:val="24"/>
          <w:szCs w:val="24"/>
        </w:rPr>
        <w:t>dengan</w:t>
      </w:r>
      <w:proofErr w:type="spellEnd"/>
      <w:r w:rsidR="00B60A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0A98">
        <w:rPr>
          <w:rFonts w:ascii="Arial" w:hAnsi="Arial" w:cs="Arial"/>
          <w:sz w:val="24"/>
          <w:szCs w:val="24"/>
        </w:rPr>
        <w:t>Nomor</w:t>
      </w:r>
      <w:proofErr w:type="spellEnd"/>
      <w:r w:rsidR="00B60A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0A98">
        <w:rPr>
          <w:rFonts w:ascii="Arial" w:hAnsi="Arial" w:cs="Arial"/>
          <w:sz w:val="24"/>
          <w:szCs w:val="24"/>
        </w:rPr>
        <w:t>Pengaduan</w:t>
      </w:r>
      <w:proofErr w:type="spellEnd"/>
      <w:r w:rsidR="00B60A98">
        <w:rPr>
          <w:rFonts w:ascii="Arial" w:hAnsi="Arial" w:cs="Arial"/>
          <w:sz w:val="24"/>
          <w:szCs w:val="24"/>
        </w:rPr>
        <w:t xml:space="preserve"> : 48-P/L-DKPP/III/2024 dan </w:t>
      </w:r>
      <w:proofErr w:type="spellStart"/>
      <w:r w:rsidR="00B60A98">
        <w:rPr>
          <w:rFonts w:ascii="Arial" w:hAnsi="Arial" w:cs="Arial"/>
          <w:sz w:val="24"/>
          <w:szCs w:val="24"/>
        </w:rPr>
        <w:t>kemudian</w:t>
      </w:r>
      <w:proofErr w:type="spellEnd"/>
      <w:r w:rsidR="00B60A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0A98">
        <w:rPr>
          <w:rFonts w:ascii="Arial" w:hAnsi="Arial" w:cs="Arial"/>
          <w:sz w:val="24"/>
          <w:szCs w:val="24"/>
        </w:rPr>
        <w:t>diregistrasi</w:t>
      </w:r>
      <w:proofErr w:type="spellEnd"/>
      <w:r w:rsidR="00B60A98">
        <w:rPr>
          <w:rFonts w:ascii="Arial" w:hAnsi="Arial" w:cs="Arial"/>
          <w:sz w:val="24"/>
          <w:szCs w:val="24"/>
        </w:rPr>
        <w:t xml:space="preserve"> oleh DKPP </w:t>
      </w:r>
      <w:proofErr w:type="spellStart"/>
      <w:r w:rsidR="00B60A98">
        <w:rPr>
          <w:rFonts w:ascii="Arial" w:hAnsi="Arial" w:cs="Arial"/>
          <w:sz w:val="24"/>
          <w:szCs w:val="24"/>
        </w:rPr>
        <w:t>dengan</w:t>
      </w:r>
      <w:proofErr w:type="spellEnd"/>
      <w:r w:rsidR="00B60A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0A98">
        <w:rPr>
          <w:rFonts w:ascii="Arial" w:hAnsi="Arial" w:cs="Arial"/>
          <w:sz w:val="24"/>
          <w:szCs w:val="24"/>
        </w:rPr>
        <w:t>Nomor</w:t>
      </w:r>
      <w:proofErr w:type="spellEnd"/>
      <w:r w:rsidR="00B60A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0A98">
        <w:rPr>
          <w:rFonts w:ascii="Arial" w:hAnsi="Arial" w:cs="Arial"/>
          <w:sz w:val="24"/>
          <w:szCs w:val="24"/>
        </w:rPr>
        <w:t>Perkara</w:t>
      </w:r>
      <w:proofErr w:type="spellEnd"/>
      <w:r w:rsidR="00B60A98">
        <w:rPr>
          <w:rFonts w:ascii="Arial" w:hAnsi="Arial" w:cs="Arial"/>
          <w:sz w:val="24"/>
          <w:szCs w:val="24"/>
        </w:rPr>
        <w:t xml:space="preserve"> : 46-PKE-DKPP/III/2024. </w:t>
      </w:r>
      <w:proofErr w:type="spellStart"/>
      <w:r w:rsidR="00B60A98">
        <w:rPr>
          <w:rFonts w:ascii="Arial" w:hAnsi="Arial" w:cs="Arial"/>
          <w:sz w:val="24"/>
          <w:szCs w:val="24"/>
        </w:rPr>
        <w:t>Kemudian</w:t>
      </w:r>
      <w:proofErr w:type="spellEnd"/>
      <w:r w:rsidR="00B60A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0A98">
        <w:rPr>
          <w:rFonts w:ascii="Arial" w:hAnsi="Arial" w:cs="Arial"/>
          <w:sz w:val="24"/>
          <w:szCs w:val="24"/>
        </w:rPr>
        <w:t>dilakukan</w:t>
      </w:r>
      <w:proofErr w:type="spellEnd"/>
      <w:r w:rsidR="00B60A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0A98">
        <w:rPr>
          <w:rFonts w:ascii="Arial" w:hAnsi="Arial" w:cs="Arial"/>
          <w:sz w:val="24"/>
          <w:szCs w:val="24"/>
        </w:rPr>
        <w:t>sidang</w:t>
      </w:r>
      <w:proofErr w:type="spellEnd"/>
      <w:r w:rsidR="00B60A98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B60A98">
        <w:rPr>
          <w:rFonts w:ascii="Arial" w:hAnsi="Arial" w:cs="Arial"/>
          <w:sz w:val="24"/>
          <w:szCs w:val="24"/>
        </w:rPr>
        <w:t>tanggal</w:t>
      </w:r>
      <w:proofErr w:type="spellEnd"/>
      <w:r w:rsidR="00B60A98">
        <w:rPr>
          <w:rFonts w:ascii="Arial" w:hAnsi="Arial" w:cs="Arial"/>
          <w:sz w:val="24"/>
          <w:szCs w:val="24"/>
        </w:rPr>
        <w:t xml:space="preserve"> 2 Mei 2024 dan </w:t>
      </w:r>
      <w:proofErr w:type="spellStart"/>
      <w:r w:rsidR="00B60A98">
        <w:rPr>
          <w:rFonts w:ascii="Arial" w:hAnsi="Arial" w:cs="Arial"/>
          <w:sz w:val="24"/>
          <w:szCs w:val="24"/>
        </w:rPr>
        <w:t>diputuskan</w:t>
      </w:r>
      <w:proofErr w:type="spellEnd"/>
      <w:r w:rsidR="00B60A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0A98">
        <w:rPr>
          <w:rFonts w:ascii="Arial" w:hAnsi="Arial" w:cs="Arial"/>
          <w:sz w:val="24"/>
          <w:szCs w:val="24"/>
        </w:rPr>
        <w:t>diberikan</w:t>
      </w:r>
      <w:proofErr w:type="spellEnd"/>
      <w:r w:rsidR="00B60A98">
        <w:rPr>
          <w:rFonts w:ascii="Arial" w:hAnsi="Arial" w:cs="Arial"/>
          <w:sz w:val="24"/>
          <w:szCs w:val="24"/>
        </w:rPr>
        <w:t xml:space="preserve"> </w:t>
      </w:r>
      <w:r w:rsidR="00B60A98">
        <w:rPr>
          <w:rFonts w:ascii="Arial" w:hAnsi="Arial" w:cs="Arial"/>
          <w:b/>
          <w:bCs/>
          <w:sz w:val="24"/>
          <w:szCs w:val="24"/>
        </w:rPr>
        <w:t>“</w:t>
      </w:r>
      <w:proofErr w:type="spellStart"/>
      <w:r w:rsidR="00B60A98">
        <w:rPr>
          <w:rFonts w:ascii="Arial" w:hAnsi="Arial" w:cs="Arial"/>
          <w:b/>
          <w:bCs/>
          <w:sz w:val="24"/>
          <w:szCs w:val="24"/>
        </w:rPr>
        <w:t>Peringatan</w:t>
      </w:r>
      <w:proofErr w:type="spellEnd"/>
      <w:r w:rsidR="00B60A9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60A98">
        <w:rPr>
          <w:rFonts w:ascii="Arial" w:hAnsi="Arial" w:cs="Arial"/>
          <w:b/>
          <w:bCs/>
          <w:sz w:val="24"/>
          <w:szCs w:val="24"/>
        </w:rPr>
        <w:t>Keras</w:t>
      </w:r>
      <w:proofErr w:type="spellEnd"/>
      <w:r w:rsidR="00B60A9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60A98">
        <w:rPr>
          <w:rFonts w:ascii="Arial" w:hAnsi="Arial" w:cs="Arial"/>
          <w:b/>
          <w:bCs/>
          <w:sz w:val="24"/>
          <w:szCs w:val="24"/>
        </w:rPr>
        <w:t>Terakhir</w:t>
      </w:r>
      <w:proofErr w:type="spellEnd"/>
      <w:r w:rsidR="00B60A98">
        <w:rPr>
          <w:rFonts w:ascii="Arial" w:hAnsi="Arial" w:cs="Arial"/>
          <w:b/>
          <w:bCs/>
          <w:sz w:val="24"/>
          <w:szCs w:val="24"/>
        </w:rPr>
        <w:t xml:space="preserve">” </w:t>
      </w:r>
      <w:r w:rsidR="00B60A98">
        <w:rPr>
          <w:rFonts w:ascii="Arial" w:hAnsi="Arial" w:cs="Arial"/>
          <w:sz w:val="24"/>
          <w:szCs w:val="24"/>
        </w:rPr>
        <w:t xml:space="preserve">pada </w:t>
      </w:r>
      <w:proofErr w:type="spellStart"/>
      <w:r w:rsidR="00B60A98">
        <w:rPr>
          <w:rFonts w:ascii="Arial" w:hAnsi="Arial" w:cs="Arial"/>
          <w:sz w:val="24"/>
          <w:szCs w:val="24"/>
        </w:rPr>
        <w:t>sid</w:t>
      </w:r>
      <w:r w:rsidR="00B26E23">
        <w:rPr>
          <w:rFonts w:ascii="Arial" w:hAnsi="Arial" w:cs="Arial"/>
          <w:sz w:val="24"/>
          <w:szCs w:val="24"/>
        </w:rPr>
        <w:t>a</w:t>
      </w:r>
      <w:r w:rsidR="00B60A98">
        <w:rPr>
          <w:rFonts w:ascii="Arial" w:hAnsi="Arial" w:cs="Arial"/>
          <w:sz w:val="24"/>
          <w:szCs w:val="24"/>
        </w:rPr>
        <w:t>ng</w:t>
      </w:r>
      <w:proofErr w:type="spellEnd"/>
      <w:r w:rsidR="00B60A9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B60A98">
        <w:rPr>
          <w:rFonts w:ascii="Arial" w:hAnsi="Arial" w:cs="Arial"/>
          <w:sz w:val="24"/>
          <w:szCs w:val="24"/>
        </w:rPr>
        <w:t>dilaksanakan</w:t>
      </w:r>
      <w:proofErr w:type="spellEnd"/>
      <w:r w:rsidR="00B60A98">
        <w:rPr>
          <w:rFonts w:ascii="Arial" w:hAnsi="Arial" w:cs="Arial"/>
          <w:sz w:val="24"/>
          <w:szCs w:val="24"/>
        </w:rPr>
        <w:t xml:space="preserve"> oleh DKPP RI pada </w:t>
      </w:r>
      <w:proofErr w:type="spellStart"/>
      <w:r w:rsidR="00B60A98">
        <w:rPr>
          <w:rFonts w:ascii="Arial" w:hAnsi="Arial" w:cs="Arial"/>
          <w:sz w:val="24"/>
          <w:szCs w:val="24"/>
        </w:rPr>
        <w:t>tanggal</w:t>
      </w:r>
      <w:proofErr w:type="spellEnd"/>
      <w:r w:rsidR="00B60A98">
        <w:rPr>
          <w:rFonts w:ascii="Arial" w:hAnsi="Arial" w:cs="Arial"/>
          <w:sz w:val="24"/>
          <w:szCs w:val="24"/>
        </w:rPr>
        <w:t xml:space="preserve"> 28 Juni 2024.</w:t>
      </w:r>
    </w:p>
    <w:p w14:paraId="5DEEA7A3" w14:textId="77777777" w:rsidR="005004BE" w:rsidRDefault="005004BE" w:rsidP="00B60A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E286E39" w14:textId="1115B0D7" w:rsidR="005004BE" w:rsidRDefault="005004BE" w:rsidP="005004B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 w:rsidRPr="005004BE">
        <w:rPr>
          <w:rFonts w:ascii="Arial" w:hAnsi="Arial" w:cs="Arial"/>
          <w:b/>
          <w:bCs/>
          <w:sz w:val="24"/>
          <w:szCs w:val="24"/>
        </w:rPr>
        <w:t xml:space="preserve">6. </w:t>
      </w:r>
      <w:r>
        <w:rPr>
          <w:rFonts w:ascii="Arial" w:hAnsi="Arial" w:cs="Arial"/>
          <w:b/>
          <w:bCs/>
          <w:sz w:val="24"/>
          <w:szCs w:val="24"/>
        </w:rPr>
        <w:t xml:space="preserve"> Adanya </w:t>
      </w:r>
      <w:proofErr w:type="spellStart"/>
      <w:r w:rsidRPr="005004BE">
        <w:rPr>
          <w:rFonts w:ascii="Arial" w:hAnsi="Arial" w:cs="Arial"/>
          <w:b/>
          <w:bCs/>
          <w:sz w:val="24"/>
          <w:szCs w:val="24"/>
        </w:rPr>
        <w:t>Pemungutan</w:t>
      </w:r>
      <w:proofErr w:type="spellEnd"/>
      <w:r w:rsidRPr="005004BE">
        <w:rPr>
          <w:rFonts w:ascii="Arial" w:hAnsi="Arial" w:cs="Arial"/>
          <w:b/>
          <w:bCs/>
          <w:sz w:val="24"/>
          <w:szCs w:val="24"/>
        </w:rPr>
        <w:t xml:space="preserve"> Suara </w:t>
      </w:r>
      <w:proofErr w:type="spellStart"/>
      <w:r w:rsidRPr="005004BE">
        <w:rPr>
          <w:rFonts w:ascii="Arial" w:hAnsi="Arial" w:cs="Arial"/>
          <w:b/>
          <w:bCs/>
          <w:sz w:val="24"/>
          <w:szCs w:val="24"/>
        </w:rPr>
        <w:t>Ulang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E4C9F21" w14:textId="796560F7" w:rsidR="005004BE" w:rsidRDefault="005004BE" w:rsidP="005004B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 w:rsidRPr="005A2728">
        <w:rPr>
          <w:rFonts w:ascii="Arial" w:hAnsi="Arial" w:cs="Arial"/>
          <w:sz w:val="24"/>
          <w:szCs w:val="24"/>
        </w:rPr>
        <w:t>Berdasarkan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isu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kerawanan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diatas</w:t>
      </w:r>
      <w:proofErr w:type="spellEnd"/>
      <w:r w:rsidRPr="005A27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sz w:val="24"/>
          <w:szCs w:val="24"/>
        </w:rPr>
        <w:t>terdapat</w:t>
      </w:r>
      <w:proofErr w:type="spellEnd"/>
      <w:r w:rsidRPr="005004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pemungutan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berawal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04BE">
        <w:rPr>
          <w:rFonts w:ascii="Arial" w:hAnsi="Arial" w:cs="Arial"/>
          <w:sz w:val="24"/>
          <w:szCs w:val="24"/>
        </w:rPr>
        <w:t>gugatan</w:t>
      </w:r>
      <w:proofErr w:type="spellEnd"/>
      <w:r w:rsidRPr="005004BE">
        <w:rPr>
          <w:rFonts w:ascii="Arial" w:hAnsi="Arial" w:cs="Arial"/>
          <w:sz w:val="24"/>
          <w:szCs w:val="24"/>
        </w:rPr>
        <w:t xml:space="preserve"> Irman Gusman</w:t>
      </w:r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sebelumnya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bakal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calon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anggota</w:t>
      </w:r>
      <w:proofErr w:type="spellEnd"/>
      <w:r>
        <w:rPr>
          <w:rFonts w:ascii="Arial" w:hAnsi="Arial" w:cs="Arial"/>
          <w:sz w:val="24"/>
          <w:szCs w:val="24"/>
        </w:rPr>
        <w:t xml:space="preserve"> Dewan </w:t>
      </w:r>
      <w:proofErr w:type="spellStart"/>
      <w:r>
        <w:rPr>
          <w:rFonts w:ascii="Arial" w:hAnsi="Arial" w:cs="Arial"/>
          <w:sz w:val="24"/>
          <w:szCs w:val="24"/>
        </w:rPr>
        <w:t>Perwakilan</w:t>
      </w:r>
      <w:proofErr w:type="spellEnd"/>
      <w:r>
        <w:rPr>
          <w:rFonts w:ascii="Arial" w:hAnsi="Arial" w:cs="Arial"/>
          <w:sz w:val="24"/>
          <w:szCs w:val="24"/>
        </w:rPr>
        <w:t xml:space="preserve"> Daerah (DPD) </w:t>
      </w:r>
      <w:proofErr w:type="spellStart"/>
      <w:r>
        <w:rPr>
          <w:rFonts w:ascii="Arial" w:hAnsi="Arial" w:cs="Arial"/>
          <w:sz w:val="24"/>
          <w:szCs w:val="24"/>
        </w:rPr>
        <w:t>Provinsi</w:t>
      </w:r>
      <w:proofErr w:type="spellEnd"/>
      <w:r>
        <w:rPr>
          <w:rFonts w:ascii="Arial" w:hAnsi="Arial" w:cs="Arial"/>
          <w:sz w:val="24"/>
          <w:szCs w:val="24"/>
        </w:rPr>
        <w:t xml:space="preserve"> Sumatera Barat</w:t>
      </w:r>
      <w:r w:rsidRPr="005004B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dan juga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04BE">
        <w:rPr>
          <w:rFonts w:ascii="Arial" w:hAnsi="Arial" w:cs="Arial"/>
          <w:sz w:val="24"/>
          <w:szCs w:val="24"/>
        </w:rPr>
        <w:t>eks</w:t>
      </w:r>
      <w:proofErr w:type="spellEnd"/>
      <w:r w:rsidRPr="005004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04BE">
        <w:rPr>
          <w:rFonts w:ascii="Arial" w:hAnsi="Arial" w:cs="Arial"/>
          <w:sz w:val="24"/>
          <w:szCs w:val="24"/>
        </w:rPr>
        <w:t>narapidana</w:t>
      </w:r>
      <w:proofErr w:type="spellEnd"/>
      <w:r w:rsidRPr="005004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04BE">
        <w:rPr>
          <w:rFonts w:ascii="Arial" w:hAnsi="Arial" w:cs="Arial"/>
          <w:sz w:val="24"/>
          <w:szCs w:val="24"/>
        </w:rPr>
        <w:t>kasus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04BE">
        <w:rPr>
          <w:rFonts w:ascii="Arial" w:hAnsi="Arial" w:cs="Arial"/>
          <w:sz w:val="24"/>
          <w:szCs w:val="24"/>
        </w:rPr>
        <w:t>korupsi</w:t>
      </w:r>
      <w:proofErr w:type="spellEnd"/>
      <w:r>
        <w:rPr>
          <w:rFonts w:ascii="Arial" w:hAnsi="Arial" w:cs="Arial"/>
          <w:sz w:val="24"/>
          <w:szCs w:val="24"/>
        </w:rPr>
        <w:t xml:space="preserve">. Irman Gusman </w:t>
      </w:r>
      <w:proofErr w:type="spellStart"/>
      <w:r>
        <w:rPr>
          <w:rFonts w:ascii="Arial" w:hAnsi="Arial" w:cs="Arial"/>
          <w:sz w:val="24"/>
          <w:szCs w:val="24"/>
        </w:rPr>
        <w:t>mengajukan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gugatan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5004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04BE">
        <w:rPr>
          <w:rFonts w:ascii="Arial" w:hAnsi="Arial" w:cs="Arial"/>
          <w:sz w:val="24"/>
          <w:szCs w:val="24"/>
        </w:rPr>
        <w:t>kepada</w:t>
      </w:r>
      <w:proofErr w:type="spellEnd"/>
      <w:r w:rsidRPr="005004BE">
        <w:rPr>
          <w:rFonts w:ascii="Arial" w:hAnsi="Arial" w:cs="Arial"/>
          <w:sz w:val="24"/>
          <w:szCs w:val="24"/>
        </w:rPr>
        <w:t xml:space="preserve"> MK </w:t>
      </w:r>
      <w:proofErr w:type="spellStart"/>
      <w:r w:rsidRPr="005004BE">
        <w:rPr>
          <w:rFonts w:ascii="Arial" w:hAnsi="Arial" w:cs="Arial"/>
          <w:sz w:val="24"/>
          <w:szCs w:val="24"/>
        </w:rPr>
        <w:t>terkait</w:t>
      </w:r>
      <w:proofErr w:type="spellEnd"/>
      <w:r w:rsidRPr="005004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04BE">
        <w:rPr>
          <w:rFonts w:ascii="Arial" w:hAnsi="Arial" w:cs="Arial"/>
          <w:sz w:val="24"/>
          <w:szCs w:val="24"/>
        </w:rPr>
        <w:t>pencoretan</w:t>
      </w:r>
      <w:proofErr w:type="spellEnd"/>
      <w:r w:rsidRPr="005004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04BE">
        <w:rPr>
          <w:rFonts w:ascii="Arial" w:hAnsi="Arial" w:cs="Arial"/>
          <w:sz w:val="24"/>
          <w:szCs w:val="24"/>
        </w:rPr>
        <w:t>namanya</w:t>
      </w:r>
      <w:proofErr w:type="spellEnd"/>
      <w:r w:rsidRPr="005004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04BE">
        <w:rPr>
          <w:rFonts w:ascii="Arial" w:hAnsi="Arial" w:cs="Arial"/>
          <w:sz w:val="24"/>
          <w:szCs w:val="24"/>
        </w:rPr>
        <w:t>dalam</w:t>
      </w:r>
      <w:proofErr w:type="spellEnd"/>
      <w:r w:rsidRPr="005004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04BE">
        <w:rPr>
          <w:rFonts w:ascii="Arial" w:hAnsi="Arial" w:cs="Arial"/>
          <w:sz w:val="24"/>
          <w:szCs w:val="24"/>
        </w:rPr>
        <w:t>dalam</w:t>
      </w:r>
      <w:proofErr w:type="spellEnd"/>
      <w:r w:rsidRPr="005004BE">
        <w:rPr>
          <w:rFonts w:ascii="Arial" w:hAnsi="Arial" w:cs="Arial"/>
          <w:sz w:val="24"/>
          <w:szCs w:val="24"/>
        </w:rPr>
        <w:t xml:space="preserve"> Lampiran III</w:t>
      </w:r>
      <w:r>
        <w:rPr>
          <w:rFonts w:ascii="Arial" w:hAnsi="Arial" w:cs="Arial"/>
          <w:sz w:val="24"/>
          <w:szCs w:val="24"/>
        </w:rPr>
        <w:t xml:space="preserve"> </w:t>
      </w:r>
      <w:r w:rsidRPr="005004BE">
        <w:rPr>
          <w:rFonts w:ascii="Arial" w:hAnsi="Arial" w:cs="Arial"/>
          <w:sz w:val="24"/>
          <w:szCs w:val="24"/>
        </w:rPr>
        <w:t xml:space="preserve">Keputusan KPU </w:t>
      </w:r>
      <w:proofErr w:type="spellStart"/>
      <w:r w:rsidRPr="005004BE">
        <w:rPr>
          <w:rFonts w:ascii="Arial" w:hAnsi="Arial" w:cs="Arial"/>
          <w:sz w:val="24"/>
          <w:szCs w:val="24"/>
        </w:rPr>
        <w:t>Nomor</w:t>
      </w:r>
      <w:proofErr w:type="spellEnd"/>
      <w:r w:rsidRPr="005004BE">
        <w:rPr>
          <w:rFonts w:ascii="Arial" w:hAnsi="Arial" w:cs="Arial"/>
          <w:sz w:val="24"/>
          <w:szCs w:val="24"/>
        </w:rPr>
        <w:t xml:space="preserve"> 1563/2023. </w:t>
      </w:r>
      <w:proofErr w:type="spellStart"/>
      <w:r w:rsidRPr="005004BE">
        <w:rPr>
          <w:rFonts w:ascii="Arial" w:hAnsi="Arial" w:cs="Arial"/>
          <w:sz w:val="24"/>
          <w:szCs w:val="24"/>
        </w:rPr>
        <w:t>Akibatnya</w:t>
      </w:r>
      <w:proofErr w:type="spellEnd"/>
      <w:r w:rsidRPr="005004BE">
        <w:rPr>
          <w:rFonts w:ascii="Arial" w:hAnsi="Arial" w:cs="Arial"/>
          <w:sz w:val="24"/>
          <w:szCs w:val="24"/>
        </w:rPr>
        <w:t xml:space="preserve"> Irman Gusman </w:t>
      </w:r>
      <w:proofErr w:type="spellStart"/>
      <w:r w:rsidRPr="005004BE">
        <w:rPr>
          <w:rFonts w:ascii="Arial" w:hAnsi="Arial" w:cs="Arial"/>
          <w:sz w:val="24"/>
          <w:szCs w:val="24"/>
        </w:rPr>
        <w:t>kehilangan</w:t>
      </w:r>
      <w:proofErr w:type="spellEnd"/>
      <w:r w:rsidRPr="005004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04BE">
        <w:rPr>
          <w:rFonts w:ascii="Arial" w:hAnsi="Arial" w:cs="Arial"/>
          <w:sz w:val="24"/>
          <w:szCs w:val="24"/>
        </w:rPr>
        <w:t>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04BE">
        <w:rPr>
          <w:rFonts w:ascii="Arial" w:hAnsi="Arial" w:cs="Arial"/>
          <w:sz w:val="24"/>
          <w:szCs w:val="24"/>
        </w:rPr>
        <w:t>untuk</w:t>
      </w:r>
      <w:proofErr w:type="spellEnd"/>
      <w:r w:rsidRPr="005004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04BE">
        <w:rPr>
          <w:rFonts w:ascii="Arial" w:hAnsi="Arial" w:cs="Arial"/>
          <w:sz w:val="24"/>
          <w:szCs w:val="24"/>
        </w:rPr>
        <w:t>mencalonkan</w:t>
      </w:r>
      <w:proofErr w:type="spellEnd"/>
      <w:r w:rsidRPr="005004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04BE">
        <w:rPr>
          <w:rFonts w:ascii="Arial" w:hAnsi="Arial" w:cs="Arial"/>
          <w:sz w:val="24"/>
          <w:szCs w:val="24"/>
        </w:rPr>
        <w:t>diri</w:t>
      </w:r>
      <w:proofErr w:type="spellEnd"/>
      <w:r w:rsidRPr="005004BE">
        <w:rPr>
          <w:rFonts w:ascii="Arial" w:hAnsi="Arial" w:cs="Arial"/>
          <w:sz w:val="24"/>
          <w:szCs w:val="24"/>
        </w:rPr>
        <w:t xml:space="preserve"> </w:t>
      </w:r>
      <w:r w:rsidRPr="005004BE">
        <w:rPr>
          <w:rFonts w:ascii="Arial" w:hAnsi="Arial" w:cs="Arial"/>
          <w:i/>
          <w:iCs/>
          <w:sz w:val="24"/>
          <w:szCs w:val="24"/>
        </w:rPr>
        <w:t>(right to be candidate)</w:t>
      </w:r>
      <w:r w:rsidRPr="005004BE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5004BE">
        <w:rPr>
          <w:rFonts w:ascii="Arial" w:hAnsi="Arial" w:cs="Arial"/>
          <w:sz w:val="24"/>
          <w:szCs w:val="24"/>
        </w:rPr>
        <w:t>Pemilu</w:t>
      </w:r>
      <w:proofErr w:type="spellEnd"/>
      <w:r w:rsidRPr="005004BE">
        <w:rPr>
          <w:rFonts w:ascii="Arial" w:hAnsi="Arial" w:cs="Arial"/>
          <w:sz w:val="24"/>
          <w:szCs w:val="24"/>
        </w:rPr>
        <w:t xml:space="preserve"> 2024. Status Irman</w:t>
      </w:r>
      <w:r>
        <w:rPr>
          <w:rFonts w:ascii="Arial" w:hAnsi="Arial" w:cs="Arial"/>
          <w:sz w:val="24"/>
          <w:szCs w:val="24"/>
        </w:rPr>
        <w:t xml:space="preserve"> </w:t>
      </w:r>
      <w:r w:rsidRPr="005004BE">
        <w:rPr>
          <w:rFonts w:ascii="Arial" w:hAnsi="Arial" w:cs="Arial"/>
          <w:sz w:val="24"/>
          <w:szCs w:val="24"/>
        </w:rPr>
        <w:t xml:space="preserve">Gusman yang </w:t>
      </w:r>
      <w:proofErr w:type="spellStart"/>
      <w:r w:rsidRPr="005004BE">
        <w:rPr>
          <w:rFonts w:ascii="Arial" w:hAnsi="Arial" w:cs="Arial"/>
          <w:sz w:val="24"/>
          <w:szCs w:val="24"/>
        </w:rPr>
        <w:t>semula</w:t>
      </w:r>
      <w:proofErr w:type="spellEnd"/>
      <w:r w:rsidRPr="005004BE">
        <w:rPr>
          <w:rFonts w:ascii="Arial" w:hAnsi="Arial" w:cs="Arial"/>
          <w:sz w:val="24"/>
          <w:szCs w:val="24"/>
        </w:rPr>
        <w:t xml:space="preserve"> MS </w:t>
      </w:r>
      <w:proofErr w:type="spellStart"/>
      <w:r w:rsidRPr="005004BE">
        <w:rPr>
          <w:rFonts w:ascii="Arial" w:hAnsi="Arial" w:cs="Arial"/>
          <w:sz w:val="24"/>
          <w:szCs w:val="24"/>
        </w:rPr>
        <w:t>berubah</w:t>
      </w:r>
      <w:proofErr w:type="spellEnd"/>
      <w:r w:rsidRPr="005004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04BE">
        <w:rPr>
          <w:rFonts w:ascii="Arial" w:hAnsi="Arial" w:cs="Arial"/>
          <w:sz w:val="24"/>
          <w:szCs w:val="24"/>
        </w:rPr>
        <w:t>menjadi</w:t>
      </w:r>
      <w:proofErr w:type="spellEnd"/>
      <w:r w:rsidRPr="005004BE">
        <w:rPr>
          <w:rFonts w:ascii="Arial" w:hAnsi="Arial" w:cs="Arial"/>
          <w:sz w:val="24"/>
          <w:szCs w:val="24"/>
        </w:rPr>
        <w:t xml:space="preserve"> TMS </w:t>
      </w:r>
      <w:proofErr w:type="spellStart"/>
      <w:r w:rsidRPr="005004BE">
        <w:rPr>
          <w:rFonts w:ascii="Arial" w:hAnsi="Arial" w:cs="Arial"/>
          <w:sz w:val="24"/>
          <w:szCs w:val="24"/>
        </w:rPr>
        <w:t>dalam</w:t>
      </w:r>
      <w:proofErr w:type="spellEnd"/>
      <w:r w:rsidRPr="005004BE">
        <w:rPr>
          <w:rFonts w:ascii="Arial" w:hAnsi="Arial" w:cs="Arial"/>
          <w:sz w:val="24"/>
          <w:szCs w:val="24"/>
        </w:rPr>
        <w:t xml:space="preserve"> DCT </w:t>
      </w:r>
      <w:proofErr w:type="spellStart"/>
      <w:r w:rsidRPr="005004BE">
        <w:rPr>
          <w:rFonts w:ascii="Arial" w:hAnsi="Arial" w:cs="Arial"/>
          <w:sz w:val="24"/>
          <w:szCs w:val="24"/>
        </w:rPr>
        <w:t>akibat</w:t>
      </w:r>
      <w:proofErr w:type="spellEnd"/>
      <w:r w:rsidRPr="005004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04BE">
        <w:rPr>
          <w:rFonts w:ascii="Arial" w:hAnsi="Arial" w:cs="Arial"/>
          <w:sz w:val="24"/>
          <w:szCs w:val="24"/>
        </w:rPr>
        <w:t>laporan</w:t>
      </w:r>
      <w:proofErr w:type="spellEnd"/>
      <w:r w:rsidRPr="005004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04BE"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04BE">
        <w:rPr>
          <w:rFonts w:ascii="Arial" w:hAnsi="Arial" w:cs="Arial"/>
          <w:sz w:val="24"/>
          <w:szCs w:val="24"/>
        </w:rPr>
        <w:t>masyarakat</w:t>
      </w:r>
      <w:proofErr w:type="spellEnd"/>
      <w:r w:rsidRPr="005004B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004BE">
        <w:rPr>
          <w:rFonts w:ascii="Arial" w:hAnsi="Arial" w:cs="Arial"/>
          <w:sz w:val="24"/>
          <w:szCs w:val="24"/>
        </w:rPr>
        <w:t>Akhirnya</w:t>
      </w:r>
      <w:proofErr w:type="spellEnd"/>
      <w:r w:rsidRPr="005004B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004BE">
        <w:rPr>
          <w:rFonts w:ascii="Arial" w:hAnsi="Arial" w:cs="Arial"/>
          <w:sz w:val="24"/>
          <w:szCs w:val="24"/>
        </w:rPr>
        <w:t>permohonan</w:t>
      </w:r>
      <w:proofErr w:type="spellEnd"/>
      <w:r w:rsidRPr="005004BE">
        <w:rPr>
          <w:rFonts w:ascii="Arial" w:hAnsi="Arial" w:cs="Arial"/>
          <w:sz w:val="24"/>
          <w:szCs w:val="24"/>
        </w:rPr>
        <w:t xml:space="preserve"> Irman Gusman </w:t>
      </w:r>
      <w:proofErr w:type="spellStart"/>
      <w:r w:rsidRPr="005004BE">
        <w:rPr>
          <w:rFonts w:ascii="Arial" w:hAnsi="Arial" w:cs="Arial"/>
          <w:sz w:val="24"/>
          <w:szCs w:val="24"/>
        </w:rPr>
        <w:t>dikabulkan</w:t>
      </w:r>
      <w:proofErr w:type="spellEnd"/>
      <w:r w:rsidRPr="005004BE">
        <w:rPr>
          <w:rFonts w:ascii="Arial" w:hAnsi="Arial" w:cs="Arial"/>
          <w:sz w:val="24"/>
          <w:szCs w:val="24"/>
        </w:rPr>
        <w:t xml:space="preserve"> oleh MK </w:t>
      </w:r>
      <w:proofErr w:type="spellStart"/>
      <w:r w:rsidRPr="005004BE">
        <w:rPr>
          <w:rFonts w:ascii="Arial" w:hAnsi="Arial" w:cs="Arial"/>
          <w:sz w:val="24"/>
          <w:szCs w:val="24"/>
        </w:rPr>
        <w:t>melalui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04BE">
        <w:rPr>
          <w:rFonts w:ascii="Arial" w:hAnsi="Arial" w:cs="Arial"/>
          <w:sz w:val="24"/>
          <w:szCs w:val="24"/>
        </w:rPr>
        <w:t>Putusan</w:t>
      </w:r>
      <w:proofErr w:type="spellEnd"/>
      <w:r w:rsidRPr="005004BE">
        <w:rPr>
          <w:rFonts w:ascii="Arial" w:hAnsi="Arial" w:cs="Arial"/>
          <w:sz w:val="24"/>
          <w:szCs w:val="24"/>
        </w:rPr>
        <w:t xml:space="preserve"> MK </w:t>
      </w:r>
      <w:proofErr w:type="spellStart"/>
      <w:r w:rsidRPr="005004BE">
        <w:rPr>
          <w:rFonts w:ascii="Arial" w:hAnsi="Arial" w:cs="Arial"/>
          <w:sz w:val="24"/>
          <w:szCs w:val="24"/>
        </w:rPr>
        <w:t>Nomor</w:t>
      </w:r>
      <w:proofErr w:type="spellEnd"/>
      <w:r w:rsidRPr="005004BE">
        <w:rPr>
          <w:rFonts w:ascii="Arial" w:hAnsi="Arial" w:cs="Arial"/>
          <w:sz w:val="24"/>
          <w:szCs w:val="24"/>
        </w:rPr>
        <w:t xml:space="preserve"> 03-03/PHPU.DPD-XXII/2024 yang </w:t>
      </w:r>
      <w:proofErr w:type="spellStart"/>
      <w:r w:rsidRPr="005004BE">
        <w:rPr>
          <w:rFonts w:ascii="Arial" w:hAnsi="Arial" w:cs="Arial"/>
          <w:sz w:val="24"/>
          <w:szCs w:val="24"/>
        </w:rPr>
        <w:t>menyebabkan</w:t>
      </w:r>
      <w:proofErr w:type="spellEnd"/>
      <w:r w:rsidRPr="005004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04BE">
        <w:rPr>
          <w:rFonts w:ascii="Arial" w:hAnsi="Arial" w:cs="Arial"/>
          <w:sz w:val="24"/>
          <w:szCs w:val="24"/>
        </w:rPr>
        <w:t>terjadinya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5004BE">
        <w:rPr>
          <w:rFonts w:ascii="Arial" w:hAnsi="Arial" w:cs="Arial"/>
          <w:sz w:val="24"/>
          <w:szCs w:val="24"/>
        </w:rPr>
        <w:t xml:space="preserve">PSU di </w:t>
      </w:r>
      <w:proofErr w:type="spellStart"/>
      <w:r w:rsidRPr="005004BE">
        <w:rPr>
          <w:rFonts w:ascii="Arial" w:hAnsi="Arial" w:cs="Arial"/>
          <w:sz w:val="24"/>
          <w:szCs w:val="24"/>
        </w:rPr>
        <w:t>seluruh</w:t>
      </w:r>
      <w:proofErr w:type="spellEnd"/>
      <w:r w:rsidRPr="005004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04BE">
        <w:rPr>
          <w:rFonts w:ascii="Arial" w:hAnsi="Arial" w:cs="Arial"/>
          <w:sz w:val="24"/>
          <w:szCs w:val="24"/>
        </w:rPr>
        <w:t>kabupaten</w:t>
      </w:r>
      <w:proofErr w:type="spellEnd"/>
      <w:r w:rsidRPr="005004BE">
        <w:rPr>
          <w:rFonts w:ascii="Arial" w:hAnsi="Arial" w:cs="Arial"/>
          <w:sz w:val="24"/>
          <w:szCs w:val="24"/>
        </w:rPr>
        <w:t>/</w:t>
      </w:r>
      <w:proofErr w:type="spellStart"/>
      <w:r w:rsidRPr="005004BE">
        <w:rPr>
          <w:rFonts w:ascii="Arial" w:hAnsi="Arial" w:cs="Arial"/>
          <w:sz w:val="24"/>
          <w:szCs w:val="24"/>
        </w:rPr>
        <w:t>kota</w:t>
      </w:r>
      <w:proofErr w:type="spellEnd"/>
      <w:r w:rsidRPr="005004B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5004BE">
        <w:rPr>
          <w:rFonts w:ascii="Arial" w:hAnsi="Arial" w:cs="Arial"/>
          <w:sz w:val="24"/>
          <w:szCs w:val="24"/>
        </w:rPr>
        <w:t>Provinsi</w:t>
      </w:r>
      <w:proofErr w:type="spellEnd"/>
      <w:r w:rsidRPr="005004BE">
        <w:rPr>
          <w:rFonts w:ascii="Arial" w:hAnsi="Arial" w:cs="Arial"/>
          <w:sz w:val="24"/>
          <w:szCs w:val="24"/>
        </w:rPr>
        <w:t xml:space="preserve"> Sumatera Barat.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pemungutan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suara</w:t>
      </w:r>
      <w:proofErr w:type="spellEnd"/>
      <w:r>
        <w:rPr>
          <w:rFonts w:ascii="Arial" w:hAnsi="Arial" w:cs="Arial"/>
          <w:sz w:val="24"/>
          <w:szCs w:val="24"/>
        </w:rPr>
        <w:t xml:space="preserve"> di Kota </w:t>
      </w:r>
      <w:proofErr w:type="spellStart"/>
      <w:r>
        <w:rPr>
          <w:rFonts w:ascii="Arial" w:hAnsi="Arial" w:cs="Arial"/>
          <w:sz w:val="24"/>
          <w:szCs w:val="24"/>
        </w:rPr>
        <w:t>Sawahlunto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diseluruh</w:t>
      </w:r>
      <w:proofErr w:type="spellEnd"/>
      <w:r>
        <w:rPr>
          <w:rFonts w:ascii="Arial" w:hAnsi="Arial" w:cs="Arial"/>
          <w:sz w:val="24"/>
          <w:szCs w:val="24"/>
        </w:rPr>
        <w:t xml:space="preserve"> TPS yang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di Kota </w:t>
      </w:r>
      <w:proofErr w:type="spellStart"/>
      <w:r>
        <w:rPr>
          <w:rFonts w:ascii="Arial" w:hAnsi="Arial" w:cs="Arial"/>
          <w:sz w:val="24"/>
          <w:szCs w:val="24"/>
        </w:rPr>
        <w:t>Sawahlunto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Pemilu</w:t>
      </w:r>
      <w:proofErr w:type="spellEnd"/>
      <w:r>
        <w:rPr>
          <w:rFonts w:ascii="Arial" w:hAnsi="Arial" w:cs="Arial"/>
          <w:sz w:val="24"/>
          <w:szCs w:val="24"/>
        </w:rPr>
        <w:t xml:space="preserve"> 2024 </w:t>
      </w:r>
      <w:proofErr w:type="spellStart"/>
      <w:r>
        <w:rPr>
          <w:rFonts w:ascii="Arial" w:hAnsi="Arial" w:cs="Arial"/>
          <w:sz w:val="24"/>
          <w:szCs w:val="24"/>
        </w:rPr>
        <w:t>yakni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berjumlah</w:t>
      </w:r>
      <w:proofErr w:type="spellEnd"/>
      <w:r>
        <w:rPr>
          <w:rFonts w:ascii="Arial" w:hAnsi="Arial" w:cs="Arial"/>
          <w:sz w:val="24"/>
          <w:szCs w:val="24"/>
        </w:rPr>
        <w:t xml:space="preserve"> 208 TPS.</w:t>
      </w:r>
      <w:r w:rsidR="00C04F31">
        <w:rPr>
          <w:rFonts w:ascii="Arial" w:hAnsi="Arial" w:cs="Arial"/>
          <w:sz w:val="24"/>
          <w:szCs w:val="24"/>
        </w:rPr>
        <w:t xml:space="preserve"> </w:t>
      </w:r>
    </w:p>
    <w:p w14:paraId="31741781" w14:textId="1DB134F9" w:rsidR="00C04F31" w:rsidRPr="005004BE" w:rsidRDefault="00C04F31" w:rsidP="005004B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 w:rsidRP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lastRenderedPageBreak/>
        <w:t>Berdasarkan</w:t>
      </w:r>
      <w:proofErr w:type="spellEnd"/>
      <w:r w:rsidRP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kasus</w:t>
      </w:r>
      <w:proofErr w:type="spellEnd"/>
      <w:r w:rsidRP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diatas</w:t>
      </w:r>
      <w:proofErr w:type="spellEnd"/>
      <w:r w:rsidRPr="005A272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dapat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disimpulkan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penyebab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terjadinya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pemungutan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suara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ulang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diseluruh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TPS di Kota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Sawahlunto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merupakan</w:t>
      </w:r>
      <w:proofErr w:type="spellEnd"/>
      <w:r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lemahnya</w:t>
      </w:r>
      <w:proofErr w:type="spellEnd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pemahaman</w:t>
      </w:r>
      <w:proofErr w:type="spellEnd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terhadap</w:t>
      </w:r>
      <w:proofErr w:type="spellEnd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aturan</w:t>
      </w:r>
      <w:proofErr w:type="spellEnd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terkait</w:t>
      </w:r>
      <w:proofErr w:type="spellEnd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sehingga</w:t>
      </w:r>
      <w:proofErr w:type="spellEnd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mengakibatkan</w:t>
      </w:r>
      <w:proofErr w:type="spellEnd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dirugikannya</w:t>
      </w:r>
      <w:proofErr w:type="spellEnd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salah </w:t>
      </w:r>
      <w:proofErr w:type="spellStart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satu</w:t>
      </w:r>
      <w:proofErr w:type="spellEnd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calon</w:t>
      </w:r>
      <w:proofErr w:type="spellEnd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yang </w:t>
      </w:r>
      <w:proofErr w:type="spellStart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mendaftar</w:t>
      </w:r>
      <w:proofErr w:type="spellEnd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sebagai</w:t>
      </w:r>
      <w:proofErr w:type="spellEnd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caon</w:t>
      </w:r>
      <w:proofErr w:type="spellEnd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anggota</w:t>
      </w:r>
      <w:proofErr w:type="spellEnd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DPD. </w:t>
      </w:r>
      <w:proofErr w:type="spellStart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Untuk</w:t>
      </w:r>
      <w:proofErr w:type="spellEnd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mencegah</w:t>
      </w:r>
      <w:proofErr w:type="spellEnd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terjadinya</w:t>
      </w:r>
      <w:proofErr w:type="spellEnd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kejadian</w:t>
      </w:r>
      <w:proofErr w:type="spellEnd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tersebut</w:t>
      </w:r>
      <w:proofErr w:type="spellEnd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terjadi</w:t>
      </w:r>
      <w:proofErr w:type="spellEnd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dimasa</w:t>
      </w:r>
      <w:proofErr w:type="spellEnd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yang </w:t>
      </w:r>
      <w:proofErr w:type="spellStart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akan</w:t>
      </w:r>
      <w:proofErr w:type="spellEnd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datang</w:t>
      </w:r>
      <w:proofErr w:type="spellEnd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perlu</w:t>
      </w:r>
      <w:proofErr w:type="spellEnd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dilakukannya</w:t>
      </w:r>
      <w:proofErr w:type="spellEnd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himbauan</w:t>
      </w:r>
      <w:proofErr w:type="spellEnd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serta</w:t>
      </w:r>
      <w:proofErr w:type="spellEnd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koordinasi</w:t>
      </w:r>
      <w:proofErr w:type="spellEnd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pihak-pihak</w:t>
      </w:r>
      <w:proofErr w:type="spellEnd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terkait</w:t>
      </w:r>
      <w:proofErr w:type="spellEnd"/>
      <w:r w:rsidR="00D779E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.</w:t>
      </w:r>
    </w:p>
    <w:p w14:paraId="6279FFF8" w14:textId="77777777" w:rsidR="00796194" w:rsidRPr="005A2728" w:rsidRDefault="00796194" w:rsidP="007961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164E1FEB" w14:textId="77777777" w:rsidR="0071704C" w:rsidRPr="005A2728" w:rsidRDefault="00000000" w:rsidP="00171C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A2728">
        <w:rPr>
          <w:rFonts w:ascii="Arial" w:hAnsi="Arial" w:cs="Arial"/>
          <w:b/>
          <w:color w:val="000000"/>
          <w:sz w:val="24"/>
          <w:szCs w:val="24"/>
        </w:rPr>
        <w:t xml:space="preserve">Langkah </w:t>
      </w:r>
      <w:proofErr w:type="spellStart"/>
      <w:r w:rsidRPr="005A2728">
        <w:rPr>
          <w:rFonts w:ascii="Arial" w:hAnsi="Arial" w:cs="Arial"/>
          <w:b/>
          <w:color w:val="000000"/>
          <w:sz w:val="24"/>
          <w:szCs w:val="24"/>
        </w:rPr>
        <w:t>antisipasi</w:t>
      </w:r>
      <w:proofErr w:type="spellEnd"/>
      <w:r w:rsidRPr="005A2728">
        <w:rPr>
          <w:rFonts w:ascii="Arial" w:hAnsi="Arial" w:cs="Arial"/>
          <w:b/>
          <w:color w:val="000000"/>
          <w:sz w:val="24"/>
          <w:szCs w:val="24"/>
        </w:rPr>
        <w:t xml:space="preserve"> (</w:t>
      </w:r>
      <w:proofErr w:type="spellStart"/>
      <w:r w:rsidRPr="005A2728">
        <w:rPr>
          <w:rFonts w:ascii="Arial" w:hAnsi="Arial" w:cs="Arial"/>
          <w:b/>
          <w:color w:val="000000"/>
          <w:sz w:val="24"/>
          <w:szCs w:val="24"/>
        </w:rPr>
        <w:t>Mitigasi</w:t>
      </w:r>
      <w:proofErr w:type="spellEnd"/>
      <w:r w:rsidRPr="005A2728">
        <w:rPr>
          <w:rFonts w:ascii="Arial" w:hAnsi="Arial" w:cs="Arial"/>
          <w:b/>
          <w:color w:val="000000"/>
          <w:sz w:val="24"/>
          <w:szCs w:val="24"/>
        </w:rPr>
        <w:t xml:space="preserve"> dan </w:t>
      </w:r>
      <w:proofErr w:type="spellStart"/>
      <w:r w:rsidRPr="005A2728">
        <w:rPr>
          <w:rFonts w:ascii="Arial" w:hAnsi="Arial" w:cs="Arial"/>
          <w:b/>
          <w:color w:val="000000"/>
          <w:sz w:val="24"/>
          <w:szCs w:val="24"/>
        </w:rPr>
        <w:t>Pencegahan</w:t>
      </w:r>
      <w:proofErr w:type="spellEnd"/>
      <w:r w:rsidRPr="005A2728">
        <w:rPr>
          <w:rFonts w:ascii="Arial" w:hAnsi="Arial" w:cs="Arial"/>
          <w:b/>
          <w:color w:val="000000"/>
          <w:sz w:val="24"/>
          <w:szCs w:val="24"/>
        </w:rPr>
        <w:t>)</w:t>
      </w:r>
    </w:p>
    <w:p w14:paraId="7EBDA3C9" w14:textId="4C415074" w:rsidR="00171CED" w:rsidRPr="005A2728" w:rsidRDefault="00171CED" w:rsidP="00171CE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"/>
        <w:jc w:val="both"/>
        <w:rPr>
          <w:rFonts w:ascii="Arial" w:hAnsi="Arial" w:cs="Arial"/>
          <w:color w:val="000000"/>
          <w:sz w:val="24"/>
          <w:szCs w:val="24"/>
        </w:rPr>
      </w:pPr>
      <w:r w:rsidRPr="005A2728">
        <w:rPr>
          <w:rFonts w:ascii="Arial" w:hAnsi="Arial" w:cs="Arial"/>
          <w:color w:val="000000"/>
          <w:sz w:val="24"/>
          <w:szCs w:val="24"/>
        </w:rPr>
        <w:t xml:space="preserve">Salah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satu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tujuan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dilakukannya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pemetaan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kerawanan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pemilihan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tahun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2024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adalah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tentunya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:</w:t>
      </w:r>
    </w:p>
    <w:p w14:paraId="69236609" w14:textId="57FA4ED5" w:rsidR="00171CED" w:rsidRPr="005A2728" w:rsidRDefault="00171CED" w:rsidP="00171CE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</w:rPr>
      </w:pPr>
      <w:proofErr w:type="spellStart"/>
      <w:r w:rsidRPr="005A2728">
        <w:rPr>
          <w:rFonts w:ascii="Arial" w:hAnsi="Arial" w:cs="Arial"/>
          <w:color w:val="000000"/>
        </w:rPr>
        <w:t>Melakukan</w:t>
      </w:r>
      <w:proofErr w:type="spellEnd"/>
      <w:r w:rsidRPr="005A2728">
        <w:rPr>
          <w:rFonts w:ascii="Arial" w:hAnsi="Arial" w:cs="Arial"/>
          <w:color w:val="000000"/>
        </w:rPr>
        <w:t xml:space="preserve"> </w:t>
      </w:r>
      <w:proofErr w:type="spellStart"/>
      <w:r w:rsidRPr="005A2728">
        <w:rPr>
          <w:rFonts w:ascii="Arial" w:hAnsi="Arial" w:cs="Arial"/>
          <w:color w:val="000000"/>
        </w:rPr>
        <w:t>mitigasi</w:t>
      </w:r>
      <w:proofErr w:type="spellEnd"/>
      <w:r w:rsidRPr="005A2728">
        <w:rPr>
          <w:rFonts w:ascii="Arial" w:hAnsi="Arial" w:cs="Arial"/>
          <w:color w:val="000000"/>
        </w:rPr>
        <w:t xml:space="preserve"> </w:t>
      </w:r>
      <w:proofErr w:type="spellStart"/>
      <w:r w:rsidRPr="005A2728">
        <w:rPr>
          <w:rFonts w:ascii="Arial" w:hAnsi="Arial" w:cs="Arial"/>
          <w:color w:val="000000"/>
        </w:rPr>
        <w:t>potensi</w:t>
      </w:r>
      <w:proofErr w:type="spellEnd"/>
      <w:r w:rsidRPr="005A2728">
        <w:rPr>
          <w:rFonts w:ascii="Arial" w:hAnsi="Arial" w:cs="Arial"/>
          <w:color w:val="000000"/>
        </w:rPr>
        <w:t xml:space="preserve"> </w:t>
      </w:r>
      <w:proofErr w:type="spellStart"/>
      <w:r w:rsidRPr="005A2728">
        <w:rPr>
          <w:rFonts w:ascii="Arial" w:hAnsi="Arial" w:cs="Arial"/>
          <w:color w:val="000000"/>
        </w:rPr>
        <w:t>kerawanan</w:t>
      </w:r>
      <w:proofErr w:type="spellEnd"/>
      <w:r w:rsidRPr="005A2728">
        <w:rPr>
          <w:rFonts w:ascii="Arial" w:hAnsi="Arial" w:cs="Arial"/>
          <w:color w:val="000000"/>
        </w:rPr>
        <w:t xml:space="preserve"> </w:t>
      </w:r>
      <w:proofErr w:type="spellStart"/>
      <w:r w:rsidRPr="005A2728">
        <w:rPr>
          <w:rFonts w:ascii="Arial" w:hAnsi="Arial" w:cs="Arial"/>
          <w:color w:val="000000"/>
        </w:rPr>
        <w:t>Pemilihan</w:t>
      </w:r>
      <w:proofErr w:type="spellEnd"/>
      <w:r w:rsidRPr="005A2728">
        <w:rPr>
          <w:rFonts w:ascii="Arial" w:hAnsi="Arial" w:cs="Arial"/>
          <w:color w:val="000000"/>
        </w:rPr>
        <w:t xml:space="preserve"> 2024, </w:t>
      </w:r>
    </w:p>
    <w:p w14:paraId="58FDA621" w14:textId="501D1984" w:rsidR="00171CED" w:rsidRPr="005A2728" w:rsidRDefault="00171CED" w:rsidP="00171CE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</w:rPr>
      </w:pPr>
      <w:proofErr w:type="spellStart"/>
      <w:r w:rsidRPr="005A2728">
        <w:rPr>
          <w:rFonts w:ascii="Arial" w:hAnsi="Arial" w:cs="Arial"/>
          <w:color w:val="000000"/>
        </w:rPr>
        <w:t>Melakukan</w:t>
      </w:r>
      <w:proofErr w:type="spellEnd"/>
      <w:r w:rsidRPr="005A2728">
        <w:rPr>
          <w:rFonts w:ascii="Arial" w:hAnsi="Arial" w:cs="Arial"/>
          <w:color w:val="000000"/>
        </w:rPr>
        <w:t xml:space="preserve"> </w:t>
      </w:r>
      <w:proofErr w:type="spellStart"/>
      <w:r w:rsidRPr="005A2728">
        <w:rPr>
          <w:rFonts w:ascii="Arial" w:hAnsi="Arial" w:cs="Arial"/>
          <w:color w:val="000000"/>
        </w:rPr>
        <w:t>pemetaan</w:t>
      </w:r>
      <w:proofErr w:type="spellEnd"/>
      <w:r w:rsidRPr="005A2728">
        <w:rPr>
          <w:rFonts w:ascii="Arial" w:hAnsi="Arial" w:cs="Arial"/>
          <w:color w:val="000000"/>
        </w:rPr>
        <w:t xml:space="preserve"> </w:t>
      </w:r>
      <w:proofErr w:type="spellStart"/>
      <w:r w:rsidRPr="005A2728">
        <w:rPr>
          <w:rFonts w:ascii="Arial" w:hAnsi="Arial" w:cs="Arial"/>
          <w:color w:val="000000"/>
        </w:rPr>
        <w:t>kerawanan</w:t>
      </w:r>
      <w:proofErr w:type="spellEnd"/>
      <w:r w:rsidRPr="005A2728">
        <w:rPr>
          <w:rFonts w:ascii="Arial" w:hAnsi="Arial" w:cs="Arial"/>
          <w:color w:val="000000"/>
        </w:rPr>
        <w:t xml:space="preserve"> </w:t>
      </w:r>
      <w:proofErr w:type="spellStart"/>
      <w:r w:rsidRPr="005A2728">
        <w:rPr>
          <w:rFonts w:ascii="Arial" w:hAnsi="Arial" w:cs="Arial"/>
          <w:color w:val="000000"/>
        </w:rPr>
        <w:t>Pemilihan</w:t>
      </w:r>
      <w:proofErr w:type="spellEnd"/>
      <w:r w:rsidRPr="005A2728">
        <w:rPr>
          <w:rFonts w:ascii="Arial" w:hAnsi="Arial" w:cs="Arial"/>
          <w:color w:val="000000"/>
        </w:rPr>
        <w:t xml:space="preserve"> 2024 </w:t>
      </w:r>
      <w:proofErr w:type="spellStart"/>
      <w:r w:rsidRPr="005A2728">
        <w:rPr>
          <w:rFonts w:ascii="Arial" w:hAnsi="Arial" w:cs="Arial"/>
          <w:color w:val="000000"/>
        </w:rPr>
        <w:t>dengan</w:t>
      </w:r>
      <w:proofErr w:type="spellEnd"/>
      <w:r w:rsidRPr="005A2728">
        <w:rPr>
          <w:rFonts w:ascii="Arial" w:hAnsi="Arial" w:cs="Arial"/>
          <w:color w:val="000000"/>
        </w:rPr>
        <w:t xml:space="preserve"> </w:t>
      </w:r>
      <w:proofErr w:type="spellStart"/>
      <w:r w:rsidRPr="005A2728">
        <w:rPr>
          <w:rFonts w:ascii="Arial" w:hAnsi="Arial" w:cs="Arial"/>
          <w:color w:val="000000"/>
        </w:rPr>
        <w:t>mengidentifikasi</w:t>
      </w:r>
      <w:proofErr w:type="spellEnd"/>
      <w:r w:rsidRPr="005A2728">
        <w:rPr>
          <w:rFonts w:ascii="Arial" w:hAnsi="Arial" w:cs="Arial"/>
          <w:color w:val="000000"/>
        </w:rPr>
        <w:t xml:space="preserve"> </w:t>
      </w:r>
      <w:proofErr w:type="spellStart"/>
      <w:r w:rsidRPr="005A2728">
        <w:rPr>
          <w:rFonts w:ascii="Arial" w:hAnsi="Arial" w:cs="Arial"/>
          <w:color w:val="000000"/>
        </w:rPr>
        <w:t>isu</w:t>
      </w:r>
      <w:proofErr w:type="spellEnd"/>
      <w:r w:rsidRPr="005A2728">
        <w:rPr>
          <w:rFonts w:ascii="Arial" w:hAnsi="Arial" w:cs="Arial"/>
          <w:color w:val="000000"/>
        </w:rPr>
        <w:t xml:space="preserve"> dan </w:t>
      </w:r>
      <w:proofErr w:type="spellStart"/>
      <w:r w:rsidRPr="005A2728">
        <w:rPr>
          <w:rFonts w:ascii="Arial" w:hAnsi="Arial" w:cs="Arial"/>
          <w:color w:val="000000"/>
        </w:rPr>
        <w:t>tahapan</w:t>
      </w:r>
      <w:proofErr w:type="spellEnd"/>
      <w:r w:rsidRPr="005A2728">
        <w:rPr>
          <w:rFonts w:ascii="Arial" w:hAnsi="Arial" w:cs="Arial"/>
          <w:color w:val="000000"/>
        </w:rPr>
        <w:t xml:space="preserve"> yang paling </w:t>
      </w:r>
      <w:proofErr w:type="spellStart"/>
      <w:r w:rsidRPr="005A2728">
        <w:rPr>
          <w:rFonts w:ascii="Arial" w:hAnsi="Arial" w:cs="Arial"/>
          <w:color w:val="000000"/>
        </w:rPr>
        <w:t>rawan</w:t>
      </w:r>
      <w:proofErr w:type="spellEnd"/>
      <w:r w:rsidRPr="005A2728">
        <w:rPr>
          <w:rFonts w:ascii="Arial" w:hAnsi="Arial" w:cs="Arial"/>
          <w:color w:val="000000"/>
        </w:rPr>
        <w:t xml:space="preserve"> </w:t>
      </w:r>
      <w:proofErr w:type="spellStart"/>
      <w:r w:rsidRPr="005A2728">
        <w:rPr>
          <w:rFonts w:ascii="Arial" w:hAnsi="Arial" w:cs="Arial"/>
          <w:color w:val="000000"/>
        </w:rPr>
        <w:t>berbasis</w:t>
      </w:r>
      <w:proofErr w:type="spellEnd"/>
      <w:r w:rsidRPr="005A2728">
        <w:rPr>
          <w:rFonts w:ascii="Arial" w:hAnsi="Arial" w:cs="Arial"/>
          <w:color w:val="000000"/>
        </w:rPr>
        <w:t xml:space="preserve"> pada data IKP 2024, </w:t>
      </w:r>
    </w:p>
    <w:p w14:paraId="56EE1197" w14:textId="10EF769E" w:rsidR="00171CED" w:rsidRPr="005A2728" w:rsidRDefault="00171CED" w:rsidP="00171CE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</w:rPr>
      </w:pPr>
      <w:proofErr w:type="spellStart"/>
      <w:r w:rsidRPr="005A2728">
        <w:rPr>
          <w:rFonts w:ascii="Arial" w:hAnsi="Arial" w:cs="Arial"/>
          <w:color w:val="000000"/>
        </w:rPr>
        <w:t>Menjadikan</w:t>
      </w:r>
      <w:proofErr w:type="spellEnd"/>
      <w:r w:rsidRPr="005A2728">
        <w:rPr>
          <w:rFonts w:ascii="Arial" w:hAnsi="Arial" w:cs="Arial"/>
          <w:color w:val="000000"/>
        </w:rPr>
        <w:t xml:space="preserve"> </w:t>
      </w:r>
      <w:proofErr w:type="spellStart"/>
      <w:r w:rsidRPr="005A2728">
        <w:rPr>
          <w:rFonts w:ascii="Arial" w:hAnsi="Arial" w:cs="Arial"/>
          <w:color w:val="000000"/>
        </w:rPr>
        <w:t>hasil</w:t>
      </w:r>
      <w:proofErr w:type="spellEnd"/>
      <w:r w:rsidRPr="005A2728">
        <w:rPr>
          <w:rFonts w:ascii="Arial" w:hAnsi="Arial" w:cs="Arial"/>
          <w:color w:val="000000"/>
        </w:rPr>
        <w:t xml:space="preserve"> </w:t>
      </w:r>
      <w:proofErr w:type="spellStart"/>
      <w:r w:rsidRPr="005A2728">
        <w:rPr>
          <w:rFonts w:ascii="Arial" w:hAnsi="Arial" w:cs="Arial"/>
          <w:color w:val="000000"/>
        </w:rPr>
        <w:t>pemetaan</w:t>
      </w:r>
      <w:proofErr w:type="spellEnd"/>
      <w:r w:rsidRPr="005A2728">
        <w:rPr>
          <w:rFonts w:ascii="Arial" w:hAnsi="Arial" w:cs="Arial"/>
          <w:color w:val="000000"/>
        </w:rPr>
        <w:t xml:space="preserve"> </w:t>
      </w:r>
      <w:proofErr w:type="spellStart"/>
      <w:r w:rsidRPr="005A2728">
        <w:rPr>
          <w:rFonts w:ascii="Arial" w:hAnsi="Arial" w:cs="Arial"/>
          <w:color w:val="000000"/>
        </w:rPr>
        <w:t>kerawanan</w:t>
      </w:r>
      <w:proofErr w:type="spellEnd"/>
      <w:r w:rsidRPr="005A2728">
        <w:rPr>
          <w:rFonts w:ascii="Arial" w:hAnsi="Arial" w:cs="Arial"/>
          <w:color w:val="000000"/>
        </w:rPr>
        <w:t xml:space="preserve"> </w:t>
      </w:r>
      <w:proofErr w:type="spellStart"/>
      <w:r w:rsidRPr="005A2728">
        <w:rPr>
          <w:rFonts w:ascii="Arial" w:hAnsi="Arial" w:cs="Arial"/>
          <w:color w:val="000000"/>
        </w:rPr>
        <w:t>Pemilihan</w:t>
      </w:r>
      <w:proofErr w:type="spellEnd"/>
      <w:r w:rsidRPr="005A2728">
        <w:rPr>
          <w:rFonts w:ascii="Arial" w:hAnsi="Arial" w:cs="Arial"/>
          <w:color w:val="000000"/>
        </w:rPr>
        <w:t xml:space="preserve"> 2024 </w:t>
      </w:r>
      <w:proofErr w:type="spellStart"/>
      <w:r w:rsidRPr="005A2728">
        <w:rPr>
          <w:rFonts w:ascii="Arial" w:hAnsi="Arial" w:cs="Arial"/>
          <w:color w:val="000000"/>
        </w:rPr>
        <w:t>sebagai</w:t>
      </w:r>
      <w:proofErr w:type="spellEnd"/>
      <w:r w:rsidRPr="005A2728">
        <w:rPr>
          <w:rFonts w:ascii="Arial" w:hAnsi="Arial" w:cs="Arial"/>
          <w:color w:val="000000"/>
        </w:rPr>
        <w:t xml:space="preserve"> basis strategi </w:t>
      </w:r>
      <w:proofErr w:type="spellStart"/>
      <w:r w:rsidRPr="005A2728">
        <w:rPr>
          <w:rFonts w:ascii="Arial" w:hAnsi="Arial" w:cs="Arial"/>
          <w:color w:val="000000"/>
        </w:rPr>
        <w:t>pencegahan</w:t>
      </w:r>
      <w:proofErr w:type="spellEnd"/>
      <w:r w:rsidRPr="005A2728">
        <w:rPr>
          <w:rFonts w:ascii="Arial" w:hAnsi="Arial" w:cs="Arial"/>
          <w:color w:val="000000"/>
        </w:rPr>
        <w:t xml:space="preserve">. Oleh </w:t>
      </w:r>
      <w:proofErr w:type="spellStart"/>
      <w:r w:rsidRPr="005A2728">
        <w:rPr>
          <w:rFonts w:ascii="Arial" w:hAnsi="Arial" w:cs="Arial"/>
          <w:color w:val="000000"/>
        </w:rPr>
        <w:t>karena</w:t>
      </w:r>
      <w:proofErr w:type="spellEnd"/>
      <w:r w:rsidRPr="005A2728">
        <w:rPr>
          <w:rFonts w:ascii="Arial" w:hAnsi="Arial" w:cs="Arial"/>
          <w:color w:val="000000"/>
        </w:rPr>
        <w:t xml:space="preserve"> </w:t>
      </w:r>
      <w:proofErr w:type="spellStart"/>
      <w:r w:rsidRPr="005A2728">
        <w:rPr>
          <w:rFonts w:ascii="Arial" w:hAnsi="Arial" w:cs="Arial"/>
          <w:color w:val="000000"/>
        </w:rPr>
        <w:t>hal</w:t>
      </w:r>
      <w:proofErr w:type="spellEnd"/>
      <w:r w:rsidRPr="005A2728">
        <w:rPr>
          <w:rFonts w:ascii="Arial" w:hAnsi="Arial" w:cs="Arial"/>
          <w:color w:val="000000"/>
        </w:rPr>
        <w:t xml:space="preserve"> </w:t>
      </w:r>
      <w:proofErr w:type="spellStart"/>
      <w:r w:rsidRPr="005A2728">
        <w:rPr>
          <w:rFonts w:ascii="Arial" w:hAnsi="Arial" w:cs="Arial"/>
          <w:color w:val="000000"/>
        </w:rPr>
        <w:t>tersebut</w:t>
      </w:r>
      <w:proofErr w:type="spellEnd"/>
      <w:r w:rsidRPr="005A2728">
        <w:rPr>
          <w:rFonts w:ascii="Arial" w:hAnsi="Arial" w:cs="Arial"/>
          <w:color w:val="000000"/>
        </w:rPr>
        <w:t xml:space="preserve"> </w:t>
      </w:r>
      <w:proofErr w:type="spellStart"/>
      <w:r w:rsidRPr="005A2728">
        <w:rPr>
          <w:rFonts w:ascii="Arial" w:hAnsi="Arial" w:cs="Arial"/>
          <w:color w:val="000000"/>
        </w:rPr>
        <w:t>dengan</w:t>
      </w:r>
      <w:proofErr w:type="spellEnd"/>
      <w:r w:rsidRPr="005A2728">
        <w:rPr>
          <w:rFonts w:ascii="Arial" w:hAnsi="Arial" w:cs="Arial"/>
          <w:color w:val="000000"/>
        </w:rPr>
        <w:t xml:space="preserve"> </w:t>
      </w:r>
      <w:proofErr w:type="spellStart"/>
      <w:r w:rsidRPr="005A2728">
        <w:rPr>
          <w:rFonts w:ascii="Arial" w:hAnsi="Arial" w:cs="Arial"/>
          <w:color w:val="000000"/>
        </w:rPr>
        <w:t>adanya</w:t>
      </w:r>
      <w:proofErr w:type="spellEnd"/>
      <w:r w:rsidRPr="005A2728">
        <w:rPr>
          <w:rFonts w:ascii="Arial" w:hAnsi="Arial" w:cs="Arial"/>
          <w:color w:val="000000"/>
        </w:rPr>
        <w:t xml:space="preserve"> 5 (lima) </w:t>
      </w:r>
      <w:proofErr w:type="spellStart"/>
      <w:r w:rsidRPr="005A2728">
        <w:rPr>
          <w:rFonts w:ascii="Arial" w:hAnsi="Arial" w:cs="Arial"/>
          <w:color w:val="000000"/>
        </w:rPr>
        <w:t>isu</w:t>
      </w:r>
      <w:proofErr w:type="spellEnd"/>
      <w:r w:rsidRPr="005A2728">
        <w:rPr>
          <w:rFonts w:ascii="Arial" w:hAnsi="Arial" w:cs="Arial"/>
          <w:color w:val="000000"/>
        </w:rPr>
        <w:t xml:space="preserve"> yang </w:t>
      </w:r>
      <w:proofErr w:type="spellStart"/>
      <w:r w:rsidRPr="005A2728">
        <w:rPr>
          <w:rFonts w:ascii="Arial" w:hAnsi="Arial" w:cs="Arial"/>
          <w:color w:val="000000"/>
        </w:rPr>
        <w:t>dianggap</w:t>
      </w:r>
      <w:proofErr w:type="spellEnd"/>
      <w:r w:rsidRPr="005A2728">
        <w:rPr>
          <w:rFonts w:ascii="Arial" w:hAnsi="Arial" w:cs="Arial"/>
          <w:color w:val="000000"/>
        </w:rPr>
        <w:t xml:space="preserve"> </w:t>
      </w:r>
      <w:proofErr w:type="spellStart"/>
      <w:r w:rsidRPr="005A2728">
        <w:rPr>
          <w:rFonts w:ascii="Arial" w:hAnsi="Arial" w:cs="Arial"/>
          <w:color w:val="000000"/>
        </w:rPr>
        <w:t>rawan</w:t>
      </w:r>
      <w:proofErr w:type="spellEnd"/>
      <w:r w:rsidRPr="005A2728">
        <w:rPr>
          <w:rFonts w:ascii="Arial" w:hAnsi="Arial" w:cs="Arial"/>
          <w:color w:val="000000"/>
        </w:rPr>
        <w:t xml:space="preserve"> pada </w:t>
      </w:r>
      <w:proofErr w:type="spellStart"/>
      <w:r w:rsidRPr="005A2728">
        <w:rPr>
          <w:rFonts w:ascii="Arial" w:hAnsi="Arial" w:cs="Arial"/>
          <w:color w:val="000000"/>
        </w:rPr>
        <w:t>Pemilihan</w:t>
      </w:r>
      <w:proofErr w:type="spellEnd"/>
      <w:r w:rsidRPr="005A2728">
        <w:rPr>
          <w:rFonts w:ascii="Arial" w:hAnsi="Arial" w:cs="Arial"/>
          <w:color w:val="000000"/>
        </w:rPr>
        <w:t xml:space="preserve"> </w:t>
      </w:r>
      <w:proofErr w:type="spellStart"/>
      <w:r w:rsidRPr="005A2728">
        <w:rPr>
          <w:rFonts w:ascii="Arial" w:hAnsi="Arial" w:cs="Arial"/>
          <w:color w:val="000000"/>
        </w:rPr>
        <w:t>Tahun</w:t>
      </w:r>
      <w:proofErr w:type="spellEnd"/>
      <w:r w:rsidRPr="005A2728">
        <w:rPr>
          <w:rFonts w:ascii="Arial" w:hAnsi="Arial" w:cs="Arial"/>
          <w:color w:val="000000"/>
        </w:rPr>
        <w:t xml:space="preserve"> 2024, </w:t>
      </w:r>
      <w:proofErr w:type="spellStart"/>
      <w:r w:rsidRPr="005A2728">
        <w:rPr>
          <w:rFonts w:ascii="Arial" w:hAnsi="Arial" w:cs="Arial"/>
          <w:color w:val="000000"/>
        </w:rPr>
        <w:t>maka</w:t>
      </w:r>
      <w:proofErr w:type="spellEnd"/>
      <w:r w:rsidRPr="005A2728">
        <w:rPr>
          <w:rFonts w:ascii="Arial" w:hAnsi="Arial" w:cs="Arial"/>
          <w:color w:val="000000"/>
        </w:rPr>
        <w:t xml:space="preserve"> Bawaslu Kota </w:t>
      </w:r>
      <w:proofErr w:type="spellStart"/>
      <w:r w:rsidRPr="005A2728">
        <w:rPr>
          <w:rFonts w:ascii="Arial" w:hAnsi="Arial" w:cs="Arial"/>
          <w:color w:val="000000"/>
        </w:rPr>
        <w:t>Sawahlunto</w:t>
      </w:r>
      <w:proofErr w:type="spellEnd"/>
      <w:r w:rsidRPr="005A2728">
        <w:rPr>
          <w:rFonts w:ascii="Arial" w:hAnsi="Arial" w:cs="Arial"/>
          <w:color w:val="000000"/>
        </w:rPr>
        <w:t xml:space="preserve"> </w:t>
      </w:r>
      <w:proofErr w:type="spellStart"/>
      <w:r w:rsidRPr="005A2728">
        <w:rPr>
          <w:rFonts w:ascii="Arial" w:hAnsi="Arial" w:cs="Arial"/>
          <w:color w:val="000000"/>
        </w:rPr>
        <w:t>melakukan</w:t>
      </w:r>
      <w:proofErr w:type="spellEnd"/>
      <w:r w:rsidRPr="005A2728">
        <w:rPr>
          <w:rFonts w:ascii="Arial" w:hAnsi="Arial" w:cs="Arial"/>
          <w:color w:val="000000"/>
        </w:rPr>
        <w:t xml:space="preserve"> </w:t>
      </w:r>
      <w:proofErr w:type="spellStart"/>
      <w:r w:rsidRPr="005A2728">
        <w:rPr>
          <w:rFonts w:ascii="Arial" w:hAnsi="Arial" w:cs="Arial"/>
          <w:color w:val="000000"/>
        </w:rPr>
        <w:t>langkah-langkah</w:t>
      </w:r>
      <w:proofErr w:type="spellEnd"/>
      <w:r w:rsidRPr="005A2728">
        <w:rPr>
          <w:rFonts w:ascii="Arial" w:hAnsi="Arial" w:cs="Arial"/>
          <w:color w:val="000000"/>
        </w:rPr>
        <w:t xml:space="preserve"> </w:t>
      </w:r>
      <w:proofErr w:type="spellStart"/>
      <w:r w:rsidRPr="005A2728">
        <w:rPr>
          <w:rFonts w:ascii="Arial" w:hAnsi="Arial" w:cs="Arial"/>
          <w:color w:val="000000"/>
        </w:rPr>
        <w:t>mitigasi</w:t>
      </w:r>
      <w:proofErr w:type="spellEnd"/>
      <w:r w:rsidRPr="005A2728">
        <w:rPr>
          <w:rFonts w:ascii="Arial" w:hAnsi="Arial" w:cs="Arial"/>
          <w:color w:val="000000"/>
        </w:rPr>
        <w:t xml:space="preserve"> dan </w:t>
      </w:r>
      <w:proofErr w:type="spellStart"/>
      <w:r w:rsidRPr="005A2728">
        <w:rPr>
          <w:rFonts w:ascii="Arial" w:hAnsi="Arial" w:cs="Arial"/>
          <w:color w:val="000000"/>
        </w:rPr>
        <w:t>pencegahan</w:t>
      </w:r>
      <w:proofErr w:type="spellEnd"/>
      <w:r w:rsidRPr="005A2728">
        <w:rPr>
          <w:rFonts w:ascii="Arial" w:hAnsi="Arial" w:cs="Arial"/>
          <w:color w:val="000000"/>
        </w:rPr>
        <w:t xml:space="preserve"> yang </w:t>
      </w:r>
      <w:proofErr w:type="spellStart"/>
      <w:r w:rsidRPr="005A2728">
        <w:rPr>
          <w:rFonts w:ascii="Arial" w:hAnsi="Arial" w:cs="Arial"/>
          <w:color w:val="000000"/>
        </w:rPr>
        <w:t>dilakukan</w:t>
      </w:r>
      <w:proofErr w:type="spellEnd"/>
      <w:r w:rsidRPr="005A2728">
        <w:rPr>
          <w:rFonts w:ascii="Arial" w:hAnsi="Arial" w:cs="Arial"/>
          <w:color w:val="000000"/>
        </w:rPr>
        <w:t xml:space="preserve"> </w:t>
      </w:r>
      <w:proofErr w:type="spellStart"/>
      <w:r w:rsidRPr="005A2728">
        <w:rPr>
          <w:rFonts w:ascii="Arial" w:hAnsi="Arial" w:cs="Arial"/>
          <w:color w:val="000000"/>
        </w:rPr>
        <w:t>dengan</w:t>
      </w:r>
      <w:proofErr w:type="spellEnd"/>
      <w:r w:rsidRPr="005A2728">
        <w:rPr>
          <w:rFonts w:ascii="Arial" w:hAnsi="Arial" w:cs="Arial"/>
          <w:color w:val="000000"/>
        </w:rPr>
        <w:t xml:space="preserve"> </w:t>
      </w:r>
      <w:proofErr w:type="spellStart"/>
      <w:r w:rsidRPr="005A2728">
        <w:rPr>
          <w:rFonts w:ascii="Arial" w:hAnsi="Arial" w:cs="Arial"/>
          <w:color w:val="000000"/>
        </w:rPr>
        <w:t>berbagai</w:t>
      </w:r>
      <w:proofErr w:type="spellEnd"/>
      <w:r w:rsidRPr="005A2728">
        <w:rPr>
          <w:rFonts w:ascii="Arial" w:hAnsi="Arial" w:cs="Arial"/>
          <w:color w:val="000000"/>
        </w:rPr>
        <w:t xml:space="preserve"> </w:t>
      </w:r>
      <w:proofErr w:type="spellStart"/>
      <w:r w:rsidRPr="005A2728">
        <w:rPr>
          <w:rFonts w:ascii="Arial" w:hAnsi="Arial" w:cs="Arial"/>
          <w:color w:val="000000"/>
        </w:rPr>
        <w:t>metode</w:t>
      </w:r>
      <w:proofErr w:type="spellEnd"/>
      <w:r w:rsidRPr="005A2728">
        <w:rPr>
          <w:rFonts w:ascii="Arial" w:hAnsi="Arial" w:cs="Arial"/>
          <w:color w:val="000000"/>
        </w:rPr>
        <w:t xml:space="preserve">. </w:t>
      </w:r>
    </w:p>
    <w:p w14:paraId="79757B7F" w14:textId="77777777" w:rsidR="00171CED" w:rsidRPr="005A2728" w:rsidRDefault="00171CED" w:rsidP="00171CE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5"/>
        <w:jc w:val="both"/>
        <w:rPr>
          <w:rFonts w:ascii="Arial" w:hAnsi="Arial" w:cs="Arial"/>
          <w:color w:val="000000"/>
        </w:rPr>
      </w:pPr>
    </w:p>
    <w:p w14:paraId="72B628CD" w14:textId="065A72AD" w:rsidR="0071704C" w:rsidRPr="005A2728" w:rsidRDefault="00171CED" w:rsidP="00171CE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"/>
        <w:jc w:val="both"/>
        <w:rPr>
          <w:rFonts w:ascii="Arial" w:hAnsi="Arial" w:cs="Arial"/>
          <w:color w:val="000000"/>
          <w:sz w:val="24"/>
          <w:szCs w:val="24"/>
        </w:rPr>
      </w:pPr>
      <w:r w:rsidRPr="005A2728">
        <w:rPr>
          <w:rFonts w:ascii="Arial" w:hAnsi="Arial" w:cs="Arial"/>
          <w:color w:val="000000"/>
          <w:sz w:val="24"/>
          <w:szCs w:val="24"/>
        </w:rPr>
        <w:t xml:space="preserve">Langkah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antisipasi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tersebut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adalah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sebagai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color w:val="000000"/>
          <w:sz w:val="24"/>
          <w:szCs w:val="24"/>
        </w:rPr>
        <w:t>berikut</w:t>
      </w:r>
      <w:proofErr w:type="spellEnd"/>
      <w:r w:rsidRPr="005A2728">
        <w:rPr>
          <w:rFonts w:ascii="Arial" w:hAnsi="Arial" w:cs="Arial"/>
          <w:color w:val="000000"/>
          <w:sz w:val="24"/>
          <w:szCs w:val="24"/>
        </w:rPr>
        <w:t>:</w:t>
      </w:r>
    </w:p>
    <w:p w14:paraId="431E99A7" w14:textId="77777777" w:rsidR="00171CED" w:rsidRPr="005A2728" w:rsidRDefault="00171CED" w:rsidP="00171CE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1"/>
        <w:tblW w:w="8584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110"/>
        <w:gridCol w:w="3912"/>
      </w:tblGrid>
      <w:tr w:rsidR="0071704C" w:rsidRPr="005A2728" w14:paraId="6D168570" w14:textId="77777777" w:rsidTr="00623D2B">
        <w:tc>
          <w:tcPr>
            <w:tcW w:w="562" w:type="dxa"/>
          </w:tcPr>
          <w:p w14:paraId="514824CD" w14:textId="77777777" w:rsidR="0071704C" w:rsidRPr="005A2728" w:rsidRDefault="00000000" w:rsidP="00ED7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A2728">
              <w:rPr>
                <w:rFonts w:ascii="Arial" w:hAnsi="Arial" w:cs="Arial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4110" w:type="dxa"/>
          </w:tcPr>
          <w:p w14:paraId="57B8AEB4" w14:textId="77777777" w:rsidR="0071704C" w:rsidRPr="005A2728" w:rsidRDefault="00000000" w:rsidP="00ED7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5A2728">
              <w:rPr>
                <w:rFonts w:ascii="Arial" w:hAnsi="Arial" w:cs="Arial"/>
                <w:b/>
                <w:color w:val="000000"/>
                <w:sz w:val="24"/>
                <w:szCs w:val="24"/>
              </w:rPr>
              <w:t>Potensi</w:t>
            </w:r>
            <w:proofErr w:type="spellEnd"/>
            <w:r w:rsidRPr="005A272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b/>
                <w:color w:val="000000"/>
                <w:sz w:val="24"/>
                <w:szCs w:val="24"/>
              </w:rPr>
              <w:t>Kerawanan</w:t>
            </w:r>
            <w:proofErr w:type="spellEnd"/>
          </w:p>
        </w:tc>
        <w:tc>
          <w:tcPr>
            <w:tcW w:w="3912" w:type="dxa"/>
          </w:tcPr>
          <w:p w14:paraId="63130E3F" w14:textId="77777777" w:rsidR="0071704C" w:rsidRPr="005A2728" w:rsidRDefault="00000000" w:rsidP="00ED7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A272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Langkah </w:t>
            </w:r>
            <w:proofErr w:type="spellStart"/>
            <w:r w:rsidRPr="005A2728">
              <w:rPr>
                <w:rFonts w:ascii="Arial" w:hAnsi="Arial" w:cs="Arial"/>
                <w:b/>
                <w:color w:val="000000"/>
                <w:sz w:val="24"/>
                <w:szCs w:val="24"/>
              </w:rPr>
              <w:t>Antisipasi</w:t>
            </w:r>
            <w:proofErr w:type="spellEnd"/>
          </w:p>
        </w:tc>
      </w:tr>
      <w:tr w:rsidR="0071704C" w:rsidRPr="005A2728" w14:paraId="44A0575B" w14:textId="77777777" w:rsidTr="00623D2B">
        <w:tc>
          <w:tcPr>
            <w:tcW w:w="562" w:type="dxa"/>
          </w:tcPr>
          <w:p w14:paraId="140A11E0" w14:textId="43BAED4A" w:rsidR="0071704C" w:rsidRPr="005A2728" w:rsidRDefault="00623D2B" w:rsidP="00623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272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08CF7886" w14:textId="77777777" w:rsidR="00E30F78" w:rsidRPr="005A2728" w:rsidRDefault="00E30F78" w:rsidP="00E30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A2728">
              <w:rPr>
                <w:rFonts w:ascii="Arial" w:hAnsi="Arial" w:cs="Arial"/>
                <w:color w:val="000000"/>
                <w:sz w:val="24"/>
                <w:szCs w:val="24"/>
              </w:rPr>
              <w:t>Tahapan</w:t>
            </w:r>
            <w:proofErr w:type="spellEnd"/>
            <w:r w:rsidRPr="005A272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  <w:sz w:val="24"/>
                <w:szCs w:val="24"/>
              </w:rPr>
              <w:t>Pemutakhiran</w:t>
            </w:r>
            <w:proofErr w:type="spellEnd"/>
            <w:r w:rsidRPr="005A2728">
              <w:rPr>
                <w:rFonts w:ascii="Arial" w:hAnsi="Arial" w:cs="Arial"/>
                <w:color w:val="000000"/>
                <w:sz w:val="24"/>
                <w:szCs w:val="24"/>
              </w:rPr>
              <w:t xml:space="preserve"> Daftar</w:t>
            </w:r>
          </w:p>
          <w:p w14:paraId="138FECE3" w14:textId="77777777" w:rsidR="0071704C" w:rsidRPr="005A2728" w:rsidRDefault="00E30F78" w:rsidP="00E30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A2728">
              <w:rPr>
                <w:rFonts w:ascii="Arial" w:hAnsi="Arial" w:cs="Arial"/>
                <w:color w:val="000000"/>
                <w:sz w:val="24"/>
                <w:szCs w:val="24"/>
              </w:rPr>
              <w:t>Pemilih</w:t>
            </w:r>
            <w:proofErr w:type="spellEnd"/>
            <w:r w:rsidRPr="005A2728">
              <w:rPr>
                <w:rFonts w:ascii="Arial" w:hAnsi="Arial" w:cs="Arial"/>
                <w:color w:val="000000"/>
                <w:sz w:val="24"/>
                <w:szCs w:val="24"/>
              </w:rPr>
              <w:t xml:space="preserve"> :</w:t>
            </w:r>
          </w:p>
          <w:p w14:paraId="7B1A1E5A" w14:textId="77777777" w:rsidR="00E30F78" w:rsidRPr="005A2728" w:rsidRDefault="00E30F78" w:rsidP="00E30F78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5A2728">
              <w:rPr>
                <w:rFonts w:ascii="Arial" w:hAnsi="Arial" w:cs="Arial"/>
                <w:color w:val="000000"/>
              </w:rPr>
              <w:t xml:space="preserve">Adanya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penduduk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potensial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tapi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tidak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memiliki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E-KTP.</w:t>
            </w:r>
          </w:p>
          <w:p w14:paraId="66D77F12" w14:textId="77777777" w:rsidR="00E30F78" w:rsidRPr="005A2728" w:rsidRDefault="00E30F78" w:rsidP="00E30F78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5A2728">
              <w:rPr>
                <w:rFonts w:ascii="Arial" w:hAnsi="Arial" w:cs="Arial"/>
                <w:color w:val="000000"/>
              </w:rPr>
              <w:t>Pemilih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memenuhi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syarat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tapi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tidak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terdaftar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dalam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DPT.</w:t>
            </w:r>
          </w:p>
          <w:p w14:paraId="615C7F56" w14:textId="2014441E" w:rsidR="00E30F78" w:rsidRPr="005A2728" w:rsidRDefault="00E30F78" w:rsidP="00E30F78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5A2728">
              <w:rPr>
                <w:rFonts w:ascii="Arial" w:hAnsi="Arial" w:cs="Arial"/>
                <w:color w:val="000000"/>
              </w:rPr>
              <w:t>Pemilih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tidak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memenuhi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syarat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tapi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terdaftar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dalam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DPT.</w:t>
            </w:r>
          </w:p>
        </w:tc>
        <w:tc>
          <w:tcPr>
            <w:tcW w:w="3912" w:type="dxa"/>
          </w:tcPr>
          <w:p w14:paraId="055EBE4E" w14:textId="062F1BE8" w:rsidR="00E30F78" w:rsidRPr="005A2728" w:rsidRDefault="00E30F78" w:rsidP="00E30F78">
            <w:pPr>
              <w:pStyle w:val="ListParagraph"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21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5A2728">
              <w:rPr>
                <w:rFonts w:ascii="Arial" w:hAnsi="Arial" w:cs="Arial"/>
                <w:color w:val="000000"/>
              </w:rPr>
              <w:t>Melakukan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koordinasi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dengan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Dukcapil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, KPU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serta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Perangkat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Desa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terkait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warga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yang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sudah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memiliki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hak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Pilih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>;</w:t>
            </w:r>
          </w:p>
          <w:p w14:paraId="57DE54EB" w14:textId="67A32408" w:rsidR="0071704C" w:rsidRPr="005A2728" w:rsidRDefault="00E30F78" w:rsidP="00E30F78">
            <w:pPr>
              <w:pStyle w:val="ListParagraph"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21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5A2728">
              <w:rPr>
                <w:rFonts w:ascii="Arial" w:hAnsi="Arial" w:cs="Arial"/>
                <w:color w:val="000000"/>
              </w:rPr>
              <w:t>Melakukan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patroli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dan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membuka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posko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aduan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masyarakat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untuk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memastikan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warga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yang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telah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memenuhi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syarat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dapat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menggunakan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hak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pilihnya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pada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saat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hari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Pemilihan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>;</w:t>
            </w:r>
          </w:p>
          <w:p w14:paraId="20602DB2" w14:textId="6B855E36" w:rsidR="00E30F78" w:rsidRPr="005A2728" w:rsidRDefault="00E30F78" w:rsidP="00E30F78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21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5A2728">
              <w:rPr>
                <w:rFonts w:ascii="Arial" w:hAnsi="Arial" w:cs="Arial"/>
                <w:color w:val="000000"/>
              </w:rPr>
              <w:lastRenderedPageBreak/>
              <w:t>Melakukan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pengawasan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melekat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dan uji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petik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terhadap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kinerja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jajaran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KPU;</w:t>
            </w:r>
          </w:p>
          <w:p w14:paraId="348DF297" w14:textId="28420D00" w:rsidR="00E30F78" w:rsidRPr="005A2728" w:rsidRDefault="00E30F78" w:rsidP="00E30F78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21"/>
              <w:jc w:val="both"/>
              <w:rPr>
                <w:rFonts w:ascii="Arial" w:hAnsi="Arial" w:cs="Arial"/>
                <w:color w:val="000000"/>
              </w:rPr>
            </w:pPr>
            <w:r w:rsidRPr="005A2728">
              <w:rPr>
                <w:rFonts w:ascii="Arial" w:hAnsi="Arial" w:cs="Arial"/>
                <w:color w:val="000000"/>
              </w:rPr>
              <w:t xml:space="preserve">d.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Melakukan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sosialisai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melalui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pendekatan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kepada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Masyarakat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dengan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cara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mengadakan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forum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warga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71704C" w:rsidRPr="005A2728" w14:paraId="33346257" w14:textId="77777777" w:rsidTr="00623D2B">
        <w:tc>
          <w:tcPr>
            <w:tcW w:w="562" w:type="dxa"/>
          </w:tcPr>
          <w:p w14:paraId="5644295B" w14:textId="752E073F" w:rsidR="0071704C" w:rsidRPr="005A2728" w:rsidRDefault="00623D2B" w:rsidP="00623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272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110" w:type="dxa"/>
          </w:tcPr>
          <w:p w14:paraId="0FF36619" w14:textId="289F3555" w:rsidR="0071704C" w:rsidRPr="005A2728" w:rsidRDefault="00E30F78" w:rsidP="00E30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A2728">
              <w:rPr>
                <w:rFonts w:ascii="Arial" w:hAnsi="Arial" w:cs="Arial"/>
                <w:color w:val="000000"/>
                <w:sz w:val="24"/>
                <w:szCs w:val="24"/>
              </w:rPr>
              <w:t>Rekomendasi</w:t>
            </w:r>
            <w:proofErr w:type="spellEnd"/>
            <w:r w:rsidRPr="005A2728">
              <w:rPr>
                <w:rFonts w:ascii="Arial" w:hAnsi="Arial" w:cs="Arial"/>
                <w:color w:val="000000"/>
                <w:sz w:val="24"/>
                <w:szCs w:val="24"/>
              </w:rPr>
              <w:t xml:space="preserve"> Bawaslu </w:t>
            </w:r>
            <w:proofErr w:type="spellStart"/>
            <w:r w:rsidRPr="005A2728">
              <w:rPr>
                <w:rFonts w:ascii="Arial" w:hAnsi="Arial" w:cs="Arial"/>
                <w:color w:val="000000"/>
                <w:sz w:val="24"/>
                <w:szCs w:val="24"/>
              </w:rPr>
              <w:t>terkait</w:t>
            </w:r>
            <w:proofErr w:type="spellEnd"/>
            <w:r w:rsidRPr="005A272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  <w:sz w:val="24"/>
                <w:szCs w:val="24"/>
              </w:rPr>
              <w:t>ketidaknetralan</w:t>
            </w:r>
            <w:proofErr w:type="spellEnd"/>
            <w:r w:rsidRPr="005A2728">
              <w:rPr>
                <w:rFonts w:ascii="Arial" w:hAnsi="Arial" w:cs="Arial"/>
                <w:color w:val="000000"/>
                <w:sz w:val="24"/>
                <w:szCs w:val="24"/>
              </w:rPr>
              <w:t xml:space="preserve"> ASN/TNI/POLRI.</w:t>
            </w:r>
          </w:p>
        </w:tc>
        <w:tc>
          <w:tcPr>
            <w:tcW w:w="3912" w:type="dxa"/>
          </w:tcPr>
          <w:p w14:paraId="370A6C2A" w14:textId="12933FE0" w:rsidR="00E30F78" w:rsidRPr="005A2728" w:rsidRDefault="00E30F78" w:rsidP="00E30F78">
            <w:pPr>
              <w:pStyle w:val="ListParagraph"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321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5A2728">
              <w:rPr>
                <w:rFonts w:ascii="Arial" w:hAnsi="Arial" w:cs="Arial"/>
                <w:color w:val="000000"/>
              </w:rPr>
              <w:t>Melakukan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Kerjasama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dengan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Stakeholder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untuk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melakukan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patrol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pengawasan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>;</w:t>
            </w:r>
          </w:p>
          <w:p w14:paraId="679FD127" w14:textId="11382F23" w:rsidR="00E30F78" w:rsidRPr="005A2728" w:rsidRDefault="00E30F78" w:rsidP="00E30F78">
            <w:pPr>
              <w:pStyle w:val="ListParagraph"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321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5A2728">
              <w:rPr>
                <w:rFonts w:ascii="Arial" w:hAnsi="Arial" w:cs="Arial"/>
                <w:color w:val="000000"/>
              </w:rPr>
              <w:t>Mengoptimalkan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pelibatan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Kader-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kader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Pengawasan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Partisipatif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>;</w:t>
            </w:r>
          </w:p>
          <w:p w14:paraId="03686CBE" w14:textId="09F41DE5" w:rsidR="00E30F78" w:rsidRPr="005A2728" w:rsidRDefault="00E30F78" w:rsidP="00E30F78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321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5A2728">
              <w:rPr>
                <w:rFonts w:ascii="Arial" w:hAnsi="Arial" w:cs="Arial"/>
                <w:color w:val="000000"/>
              </w:rPr>
              <w:t>Melakukan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sosialisasi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secara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formal dan informal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kepada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pihak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terkait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dan Masyarakat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mengenai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hal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yang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boleh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dan yang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dilarang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pada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tahapan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kampanye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>;</w:t>
            </w:r>
          </w:p>
          <w:p w14:paraId="07A07EFD" w14:textId="1A1210C4" w:rsidR="0071704C" w:rsidRPr="005A2728" w:rsidRDefault="00E30F78" w:rsidP="00E30F78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321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5A2728">
              <w:rPr>
                <w:rFonts w:ascii="Arial" w:hAnsi="Arial" w:cs="Arial"/>
                <w:color w:val="000000"/>
              </w:rPr>
              <w:t>Membuka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posko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aduan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Masyarakat.</w:t>
            </w:r>
          </w:p>
        </w:tc>
      </w:tr>
      <w:tr w:rsidR="0071704C" w:rsidRPr="005A2728" w14:paraId="0B2D603B" w14:textId="77777777" w:rsidTr="00623D2B">
        <w:tc>
          <w:tcPr>
            <w:tcW w:w="562" w:type="dxa"/>
          </w:tcPr>
          <w:p w14:paraId="7BAD6072" w14:textId="01D8F427" w:rsidR="0071704C" w:rsidRPr="005A2728" w:rsidRDefault="00623D2B" w:rsidP="00623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272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29BD1DA8" w14:textId="77777777" w:rsidR="0071704C" w:rsidRPr="005A2728" w:rsidRDefault="00281BB0" w:rsidP="00281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A2728">
              <w:rPr>
                <w:rFonts w:ascii="Arial" w:hAnsi="Arial" w:cs="Arial"/>
                <w:color w:val="000000"/>
                <w:sz w:val="24"/>
                <w:szCs w:val="24"/>
              </w:rPr>
              <w:t>Pemungutan</w:t>
            </w:r>
            <w:proofErr w:type="spellEnd"/>
            <w:r w:rsidRPr="005A272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A2728">
              <w:rPr>
                <w:rFonts w:ascii="Arial" w:hAnsi="Arial" w:cs="Arial"/>
                <w:color w:val="000000"/>
                <w:sz w:val="24"/>
                <w:szCs w:val="24"/>
              </w:rPr>
              <w:t>Rekapitulasi</w:t>
            </w:r>
            <w:proofErr w:type="spellEnd"/>
            <w:r w:rsidRPr="005A2728">
              <w:rPr>
                <w:rFonts w:ascii="Arial" w:hAnsi="Arial" w:cs="Arial"/>
                <w:color w:val="000000"/>
                <w:sz w:val="24"/>
                <w:szCs w:val="24"/>
              </w:rPr>
              <w:t xml:space="preserve"> Hasil </w:t>
            </w:r>
            <w:proofErr w:type="spellStart"/>
            <w:r w:rsidRPr="005A2728">
              <w:rPr>
                <w:rFonts w:ascii="Arial" w:hAnsi="Arial" w:cs="Arial"/>
                <w:color w:val="000000"/>
                <w:sz w:val="24"/>
                <w:szCs w:val="24"/>
              </w:rPr>
              <w:t>Penghitungan</w:t>
            </w:r>
            <w:proofErr w:type="spellEnd"/>
            <w:r w:rsidRPr="005A272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  <w:sz w:val="24"/>
                <w:szCs w:val="24"/>
              </w:rPr>
              <w:t>Perolehan</w:t>
            </w:r>
            <w:proofErr w:type="spellEnd"/>
            <w:r w:rsidRPr="005A2728">
              <w:rPr>
                <w:rFonts w:ascii="Arial" w:hAnsi="Arial" w:cs="Arial"/>
                <w:color w:val="000000"/>
                <w:sz w:val="24"/>
                <w:szCs w:val="24"/>
              </w:rPr>
              <w:t xml:space="preserve"> Suara dan </w:t>
            </w:r>
            <w:proofErr w:type="spellStart"/>
            <w:r w:rsidRPr="005A2728">
              <w:rPr>
                <w:rFonts w:ascii="Arial" w:hAnsi="Arial" w:cs="Arial"/>
                <w:color w:val="000000"/>
                <w:sz w:val="24"/>
                <w:szCs w:val="24"/>
              </w:rPr>
              <w:t>Penetapan</w:t>
            </w:r>
            <w:proofErr w:type="spellEnd"/>
            <w:r w:rsidRPr="005A2728">
              <w:rPr>
                <w:rFonts w:ascii="Arial" w:hAnsi="Arial" w:cs="Arial"/>
                <w:color w:val="000000"/>
                <w:sz w:val="24"/>
                <w:szCs w:val="24"/>
              </w:rPr>
              <w:t xml:space="preserve"> Hasil </w:t>
            </w:r>
            <w:proofErr w:type="spellStart"/>
            <w:r w:rsidRPr="005A2728">
              <w:rPr>
                <w:rFonts w:ascii="Arial" w:hAnsi="Arial" w:cs="Arial"/>
                <w:color w:val="000000"/>
                <w:sz w:val="24"/>
                <w:szCs w:val="24"/>
              </w:rPr>
              <w:t>Pemilihan</w:t>
            </w:r>
            <w:proofErr w:type="spellEnd"/>
            <w:r w:rsidRPr="005A2728">
              <w:rPr>
                <w:rFonts w:ascii="Arial" w:hAnsi="Arial" w:cs="Arial"/>
                <w:color w:val="000000"/>
                <w:sz w:val="24"/>
                <w:szCs w:val="24"/>
              </w:rPr>
              <w:t xml:space="preserve"> Umum.</w:t>
            </w:r>
          </w:p>
          <w:p w14:paraId="4559E223" w14:textId="3C09A420" w:rsidR="00281BB0" w:rsidRPr="005A2728" w:rsidRDefault="00281BB0" w:rsidP="00281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12" w:type="dxa"/>
          </w:tcPr>
          <w:p w14:paraId="45EFC9F7" w14:textId="20196532" w:rsidR="00281BB0" w:rsidRPr="005A2728" w:rsidRDefault="00281BB0" w:rsidP="00281BB0">
            <w:pPr>
              <w:pStyle w:val="ListParagraph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21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5A2728">
              <w:rPr>
                <w:rFonts w:ascii="Arial" w:hAnsi="Arial" w:cs="Arial"/>
                <w:color w:val="000000"/>
              </w:rPr>
              <w:t>Melakukan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peningkatan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kapasitas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jajaran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Pengawas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dan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pelatihan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saksi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parpol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>;</w:t>
            </w:r>
          </w:p>
          <w:p w14:paraId="3C35E223" w14:textId="77777777" w:rsidR="00281BB0" w:rsidRPr="005A2728" w:rsidRDefault="00281BB0" w:rsidP="00281BB0">
            <w:pPr>
              <w:pStyle w:val="ListParagraph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21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5A2728">
              <w:rPr>
                <w:rFonts w:ascii="Arial" w:hAnsi="Arial" w:cs="Arial"/>
                <w:color w:val="000000"/>
              </w:rPr>
              <w:t>Mengeluarkan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surat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Pencegahan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kepada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pihak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yang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terkait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>;</w:t>
            </w:r>
          </w:p>
          <w:p w14:paraId="244521C6" w14:textId="4C783FD6" w:rsidR="0071704C" w:rsidRPr="005A2728" w:rsidRDefault="00281BB0" w:rsidP="00281BB0">
            <w:pPr>
              <w:pStyle w:val="ListParagraph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21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5A2728">
              <w:rPr>
                <w:rFonts w:ascii="Arial" w:hAnsi="Arial" w:cs="Arial"/>
                <w:color w:val="000000"/>
              </w:rPr>
              <w:t>Mengoptimalkan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sosialisasi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kepada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Masyarakat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untuk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berpartisipasi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dalam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penyelenggaraan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Pemilu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maupun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Pemilihan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281BB0" w:rsidRPr="005A2728" w14:paraId="60A9EB3C" w14:textId="77777777" w:rsidTr="00623D2B">
        <w:tc>
          <w:tcPr>
            <w:tcW w:w="562" w:type="dxa"/>
          </w:tcPr>
          <w:p w14:paraId="79952569" w14:textId="71B25774" w:rsidR="00281BB0" w:rsidRPr="005A2728" w:rsidRDefault="00281BB0" w:rsidP="00623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272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110" w:type="dxa"/>
          </w:tcPr>
          <w:p w14:paraId="69C9185D" w14:textId="05BCD21A" w:rsidR="00281BB0" w:rsidRPr="005A2728" w:rsidRDefault="00281BB0" w:rsidP="00281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A2728">
              <w:rPr>
                <w:rFonts w:ascii="Arial" w:hAnsi="Arial" w:cs="Arial"/>
                <w:color w:val="000000"/>
                <w:sz w:val="24"/>
                <w:szCs w:val="24"/>
              </w:rPr>
              <w:t>Pelanggaran</w:t>
            </w:r>
            <w:proofErr w:type="spellEnd"/>
            <w:r w:rsidRPr="005A2728">
              <w:rPr>
                <w:rFonts w:ascii="Arial" w:hAnsi="Arial" w:cs="Arial"/>
                <w:color w:val="000000"/>
                <w:sz w:val="24"/>
                <w:szCs w:val="24"/>
              </w:rPr>
              <w:t xml:space="preserve"> Kode </w:t>
            </w:r>
            <w:proofErr w:type="spellStart"/>
            <w:r w:rsidRPr="005A2728">
              <w:rPr>
                <w:rFonts w:ascii="Arial" w:hAnsi="Arial" w:cs="Arial"/>
                <w:color w:val="000000"/>
                <w:sz w:val="24"/>
                <w:szCs w:val="24"/>
              </w:rPr>
              <w:t>Etik</w:t>
            </w:r>
            <w:proofErr w:type="spellEnd"/>
            <w:r w:rsidRPr="005A2728">
              <w:rPr>
                <w:rFonts w:ascii="Arial" w:hAnsi="Arial" w:cs="Arial"/>
                <w:color w:val="000000"/>
                <w:sz w:val="24"/>
                <w:szCs w:val="24"/>
              </w:rPr>
              <w:t xml:space="preserve"> oleh </w:t>
            </w:r>
            <w:proofErr w:type="spellStart"/>
            <w:r w:rsidRPr="005A2728">
              <w:rPr>
                <w:rFonts w:ascii="Arial" w:hAnsi="Arial" w:cs="Arial"/>
                <w:color w:val="000000"/>
                <w:sz w:val="24"/>
                <w:szCs w:val="24"/>
              </w:rPr>
              <w:t>penyelenggara</w:t>
            </w:r>
            <w:proofErr w:type="spellEnd"/>
            <w:r w:rsidRPr="005A272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  <w:sz w:val="24"/>
                <w:szCs w:val="24"/>
              </w:rPr>
              <w:t>pemilu</w:t>
            </w:r>
            <w:proofErr w:type="spellEnd"/>
          </w:p>
        </w:tc>
        <w:tc>
          <w:tcPr>
            <w:tcW w:w="3912" w:type="dxa"/>
          </w:tcPr>
          <w:p w14:paraId="75770656" w14:textId="77777777" w:rsidR="00281BB0" w:rsidRPr="005A2728" w:rsidRDefault="00281BB0" w:rsidP="00281BB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21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5A2728">
              <w:rPr>
                <w:rFonts w:ascii="Arial" w:hAnsi="Arial" w:cs="Arial"/>
                <w:color w:val="000000"/>
              </w:rPr>
              <w:t>Melakukan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pemantauan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dan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pembinaan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jajaran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penyelenggara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pemilu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>;</w:t>
            </w:r>
          </w:p>
          <w:p w14:paraId="62B8A54A" w14:textId="0F7848E5" w:rsidR="00281BB0" w:rsidRPr="005A2728" w:rsidRDefault="00281BB0" w:rsidP="00281BB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21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5A2728">
              <w:rPr>
                <w:rFonts w:ascii="Arial" w:hAnsi="Arial" w:cs="Arial"/>
                <w:color w:val="000000"/>
              </w:rPr>
              <w:t>Melakukan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himbauan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kepada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penyelenggara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728">
              <w:rPr>
                <w:rFonts w:ascii="Arial" w:hAnsi="Arial" w:cs="Arial"/>
                <w:color w:val="000000"/>
              </w:rPr>
              <w:t>pemilu</w:t>
            </w:r>
            <w:proofErr w:type="spellEnd"/>
            <w:r w:rsidRPr="005A2728">
              <w:rPr>
                <w:rFonts w:ascii="Arial" w:hAnsi="Arial" w:cs="Arial"/>
                <w:color w:val="000000"/>
              </w:rPr>
              <w:t>.</w:t>
            </w:r>
          </w:p>
        </w:tc>
      </w:tr>
    </w:tbl>
    <w:p w14:paraId="66D16CDB" w14:textId="77777777" w:rsidR="0071704C" w:rsidRPr="005A2728" w:rsidRDefault="0071704C" w:rsidP="00ED7E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84768B3" w14:textId="77777777" w:rsidR="00281BB0" w:rsidRPr="005A2728" w:rsidRDefault="00000000" w:rsidP="00281B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A2728">
        <w:rPr>
          <w:rFonts w:ascii="Arial" w:hAnsi="Arial" w:cs="Arial"/>
          <w:b/>
          <w:color w:val="000000"/>
          <w:sz w:val="24"/>
          <w:szCs w:val="24"/>
        </w:rPr>
        <w:t>Kesimpulan</w:t>
      </w:r>
      <w:r w:rsidR="00281BB0" w:rsidRPr="005A2728">
        <w:rPr>
          <w:rFonts w:ascii="Arial" w:hAnsi="Arial" w:cs="Arial"/>
          <w:b/>
          <w:color w:val="000000"/>
          <w:sz w:val="24"/>
          <w:szCs w:val="24"/>
        </w:rPr>
        <w:br/>
      </w:r>
      <w:proofErr w:type="spellStart"/>
      <w:r w:rsidR="00281BB0" w:rsidRPr="005A2728">
        <w:rPr>
          <w:rFonts w:ascii="Arial" w:hAnsi="Arial" w:cs="Arial"/>
          <w:bCs/>
          <w:color w:val="000000"/>
          <w:sz w:val="24"/>
          <w:szCs w:val="24"/>
        </w:rPr>
        <w:t>Berdasarkan</w:t>
      </w:r>
      <w:proofErr w:type="spellEnd"/>
      <w:r w:rsidR="00281BB0" w:rsidRPr="005A27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281BB0" w:rsidRPr="005A2728">
        <w:rPr>
          <w:rFonts w:ascii="Arial" w:hAnsi="Arial" w:cs="Arial"/>
          <w:bCs/>
          <w:color w:val="000000"/>
          <w:sz w:val="24"/>
          <w:szCs w:val="24"/>
        </w:rPr>
        <w:t>pemetaan</w:t>
      </w:r>
      <w:proofErr w:type="spellEnd"/>
      <w:r w:rsidR="00281BB0" w:rsidRPr="005A27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281BB0" w:rsidRPr="005A2728">
        <w:rPr>
          <w:rFonts w:ascii="Arial" w:hAnsi="Arial" w:cs="Arial"/>
          <w:bCs/>
          <w:color w:val="000000"/>
          <w:sz w:val="24"/>
          <w:szCs w:val="24"/>
        </w:rPr>
        <w:t>kerawanan</w:t>
      </w:r>
      <w:proofErr w:type="spellEnd"/>
      <w:r w:rsidR="00281BB0" w:rsidRPr="005A27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281BB0" w:rsidRPr="005A2728">
        <w:rPr>
          <w:rFonts w:ascii="Arial" w:hAnsi="Arial" w:cs="Arial"/>
          <w:bCs/>
          <w:color w:val="000000"/>
          <w:sz w:val="24"/>
          <w:szCs w:val="24"/>
        </w:rPr>
        <w:t>Pemilihan</w:t>
      </w:r>
      <w:proofErr w:type="spellEnd"/>
      <w:r w:rsidR="00281BB0" w:rsidRPr="005A27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281BB0" w:rsidRPr="005A2728">
        <w:rPr>
          <w:rFonts w:ascii="Arial" w:hAnsi="Arial" w:cs="Arial"/>
          <w:bCs/>
          <w:color w:val="000000"/>
          <w:sz w:val="24"/>
          <w:szCs w:val="24"/>
        </w:rPr>
        <w:t>Tahun</w:t>
      </w:r>
      <w:proofErr w:type="spellEnd"/>
      <w:r w:rsidR="00281BB0" w:rsidRPr="005A2728">
        <w:rPr>
          <w:rFonts w:ascii="Arial" w:hAnsi="Arial" w:cs="Arial"/>
          <w:bCs/>
          <w:color w:val="000000"/>
          <w:sz w:val="24"/>
          <w:szCs w:val="24"/>
        </w:rPr>
        <w:t xml:space="preserve"> 2024 yang </w:t>
      </w:r>
      <w:proofErr w:type="spellStart"/>
      <w:r w:rsidR="00281BB0" w:rsidRPr="005A2728">
        <w:rPr>
          <w:rFonts w:ascii="Arial" w:hAnsi="Arial" w:cs="Arial"/>
          <w:bCs/>
          <w:color w:val="000000"/>
          <w:sz w:val="24"/>
          <w:szCs w:val="24"/>
        </w:rPr>
        <w:t>telah</w:t>
      </w:r>
      <w:proofErr w:type="spellEnd"/>
      <w:r w:rsidR="00281BB0" w:rsidRPr="005A27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281BB0" w:rsidRPr="005A2728">
        <w:rPr>
          <w:rFonts w:ascii="Arial" w:hAnsi="Arial" w:cs="Arial"/>
          <w:bCs/>
          <w:color w:val="000000"/>
          <w:sz w:val="24"/>
          <w:szCs w:val="24"/>
        </w:rPr>
        <w:t>dilakukan</w:t>
      </w:r>
      <w:proofErr w:type="spellEnd"/>
      <w:r w:rsidR="00281BB0" w:rsidRPr="005A27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281BB0" w:rsidRPr="005A2728">
        <w:rPr>
          <w:rFonts w:ascii="Arial" w:hAnsi="Arial" w:cs="Arial"/>
          <w:bCs/>
          <w:color w:val="000000"/>
          <w:sz w:val="24"/>
          <w:szCs w:val="24"/>
        </w:rPr>
        <w:t>sebagaimana</w:t>
      </w:r>
      <w:proofErr w:type="spellEnd"/>
      <w:r w:rsidR="00281BB0" w:rsidRPr="005A27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281BB0" w:rsidRPr="005A2728">
        <w:rPr>
          <w:rFonts w:ascii="Arial" w:hAnsi="Arial" w:cs="Arial"/>
          <w:bCs/>
          <w:color w:val="000000"/>
          <w:sz w:val="24"/>
          <w:szCs w:val="24"/>
        </w:rPr>
        <w:t>diatas</w:t>
      </w:r>
      <w:proofErr w:type="spellEnd"/>
      <w:r w:rsidR="00281BB0" w:rsidRPr="005A2728">
        <w:rPr>
          <w:rFonts w:ascii="Arial" w:hAnsi="Arial" w:cs="Arial"/>
          <w:bCs/>
          <w:color w:val="000000"/>
          <w:sz w:val="24"/>
          <w:szCs w:val="24"/>
        </w:rPr>
        <w:t xml:space="preserve"> yang </w:t>
      </w:r>
      <w:proofErr w:type="spellStart"/>
      <w:r w:rsidR="00281BB0" w:rsidRPr="005A2728">
        <w:rPr>
          <w:rFonts w:ascii="Arial" w:hAnsi="Arial" w:cs="Arial"/>
          <w:bCs/>
          <w:color w:val="000000"/>
          <w:sz w:val="24"/>
          <w:szCs w:val="24"/>
        </w:rPr>
        <w:t>datanya</w:t>
      </w:r>
      <w:proofErr w:type="spellEnd"/>
      <w:r w:rsidR="00281BB0" w:rsidRPr="005A27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281BB0" w:rsidRPr="005A2728">
        <w:rPr>
          <w:rFonts w:ascii="Arial" w:hAnsi="Arial" w:cs="Arial"/>
          <w:bCs/>
          <w:color w:val="000000"/>
          <w:sz w:val="24"/>
          <w:szCs w:val="24"/>
        </w:rPr>
        <w:t>bersumber</w:t>
      </w:r>
      <w:proofErr w:type="spellEnd"/>
      <w:r w:rsidR="00281BB0" w:rsidRPr="005A27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281BB0" w:rsidRPr="005A2728">
        <w:rPr>
          <w:rFonts w:ascii="Arial" w:hAnsi="Arial" w:cs="Arial"/>
          <w:bCs/>
          <w:color w:val="000000"/>
          <w:sz w:val="24"/>
          <w:szCs w:val="24"/>
        </w:rPr>
        <w:t>dari</w:t>
      </w:r>
      <w:proofErr w:type="spellEnd"/>
      <w:r w:rsidR="00281BB0" w:rsidRPr="005A27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281BB0" w:rsidRPr="005A2728">
        <w:rPr>
          <w:rFonts w:ascii="Arial" w:hAnsi="Arial" w:cs="Arial"/>
          <w:bCs/>
          <w:color w:val="000000"/>
          <w:sz w:val="24"/>
          <w:szCs w:val="24"/>
        </w:rPr>
        <w:t>Indeks</w:t>
      </w:r>
      <w:proofErr w:type="spellEnd"/>
      <w:r w:rsidR="00281BB0" w:rsidRPr="005A27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281BB0" w:rsidRPr="005A2728">
        <w:rPr>
          <w:rFonts w:ascii="Arial" w:hAnsi="Arial" w:cs="Arial"/>
          <w:bCs/>
          <w:color w:val="000000"/>
          <w:sz w:val="24"/>
          <w:szCs w:val="24"/>
        </w:rPr>
        <w:t>Kerawanan</w:t>
      </w:r>
      <w:proofErr w:type="spellEnd"/>
      <w:r w:rsidR="00281BB0" w:rsidRPr="005A27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281BB0" w:rsidRPr="005A2728">
        <w:rPr>
          <w:rFonts w:ascii="Arial" w:hAnsi="Arial" w:cs="Arial"/>
          <w:bCs/>
          <w:color w:val="000000"/>
          <w:sz w:val="24"/>
          <w:szCs w:val="24"/>
        </w:rPr>
        <w:t>Pemilu</w:t>
      </w:r>
      <w:proofErr w:type="spellEnd"/>
      <w:r w:rsidR="00281BB0" w:rsidRPr="005A2728">
        <w:rPr>
          <w:rFonts w:ascii="Arial" w:hAnsi="Arial" w:cs="Arial"/>
          <w:bCs/>
          <w:color w:val="000000"/>
          <w:sz w:val="24"/>
          <w:szCs w:val="24"/>
        </w:rPr>
        <w:t xml:space="preserve"> (IKP) </w:t>
      </w:r>
      <w:proofErr w:type="spellStart"/>
      <w:r w:rsidR="00281BB0" w:rsidRPr="005A2728">
        <w:rPr>
          <w:rFonts w:ascii="Arial" w:hAnsi="Arial" w:cs="Arial"/>
          <w:bCs/>
          <w:color w:val="000000"/>
          <w:sz w:val="24"/>
          <w:szCs w:val="24"/>
        </w:rPr>
        <w:t>Tahun</w:t>
      </w:r>
      <w:proofErr w:type="spellEnd"/>
      <w:r w:rsidR="00281BB0" w:rsidRPr="005A2728">
        <w:rPr>
          <w:rFonts w:ascii="Arial" w:hAnsi="Arial" w:cs="Arial"/>
          <w:bCs/>
          <w:color w:val="000000"/>
          <w:sz w:val="24"/>
          <w:szCs w:val="24"/>
        </w:rPr>
        <w:t xml:space="preserve"> 2024, </w:t>
      </w:r>
      <w:proofErr w:type="spellStart"/>
      <w:r w:rsidR="00281BB0" w:rsidRPr="005A2728">
        <w:rPr>
          <w:rFonts w:ascii="Arial" w:hAnsi="Arial" w:cs="Arial"/>
          <w:bCs/>
          <w:color w:val="000000"/>
          <w:sz w:val="24"/>
          <w:szCs w:val="24"/>
        </w:rPr>
        <w:t>dapat</w:t>
      </w:r>
      <w:proofErr w:type="spellEnd"/>
      <w:r w:rsidR="00281BB0" w:rsidRPr="005A27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281BB0" w:rsidRPr="005A2728">
        <w:rPr>
          <w:rFonts w:ascii="Arial" w:hAnsi="Arial" w:cs="Arial"/>
          <w:bCs/>
          <w:color w:val="000000"/>
          <w:sz w:val="24"/>
          <w:szCs w:val="24"/>
        </w:rPr>
        <w:t>disimpulkan</w:t>
      </w:r>
      <w:proofErr w:type="spellEnd"/>
      <w:r w:rsidR="00281BB0" w:rsidRPr="005A27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281BB0" w:rsidRPr="005A2728">
        <w:rPr>
          <w:rFonts w:ascii="Arial" w:hAnsi="Arial" w:cs="Arial"/>
          <w:bCs/>
          <w:color w:val="000000"/>
          <w:sz w:val="24"/>
          <w:szCs w:val="24"/>
        </w:rPr>
        <w:t>hal-hal</w:t>
      </w:r>
      <w:proofErr w:type="spellEnd"/>
      <w:r w:rsidR="00281BB0" w:rsidRPr="005A27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281BB0" w:rsidRPr="005A2728">
        <w:rPr>
          <w:rFonts w:ascii="Arial" w:hAnsi="Arial" w:cs="Arial"/>
          <w:bCs/>
          <w:color w:val="000000"/>
          <w:sz w:val="24"/>
          <w:szCs w:val="24"/>
        </w:rPr>
        <w:t>sebagai</w:t>
      </w:r>
      <w:proofErr w:type="spellEnd"/>
      <w:r w:rsidR="00281BB0" w:rsidRPr="005A27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281BB0" w:rsidRPr="005A2728">
        <w:rPr>
          <w:rFonts w:ascii="Arial" w:hAnsi="Arial" w:cs="Arial"/>
          <w:bCs/>
          <w:color w:val="000000"/>
          <w:sz w:val="24"/>
          <w:szCs w:val="24"/>
        </w:rPr>
        <w:t>berikut</w:t>
      </w:r>
      <w:proofErr w:type="spellEnd"/>
      <w:r w:rsidR="00281BB0" w:rsidRPr="005A2728">
        <w:rPr>
          <w:rFonts w:ascii="Arial" w:hAnsi="Arial" w:cs="Arial"/>
          <w:bCs/>
          <w:color w:val="000000"/>
          <w:sz w:val="24"/>
          <w:szCs w:val="24"/>
        </w:rPr>
        <w:t>:</w:t>
      </w:r>
    </w:p>
    <w:p w14:paraId="18AC2D54" w14:textId="2A104374" w:rsidR="00281BB0" w:rsidRPr="005A2728" w:rsidRDefault="00281BB0" w:rsidP="00281B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414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proofErr w:type="spellStart"/>
      <w:r w:rsidRPr="005A2728">
        <w:rPr>
          <w:rFonts w:ascii="Arial" w:hAnsi="Arial" w:cs="Arial"/>
          <w:bCs/>
          <w:color w:val="000000"/>
          <w:sz w:val="24"/>
          <w:szCs w:val="24"/>
        </w:rPr>
        <w:t>Terdapat</w:t>
      </w:r>
      <w:proofErr w:type="spellEnd"/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A2728" w:rsidRPr="005A2728">
        <w:rPr>
          <w:rFonts w:ascii="Arial" w:hAnsi="Arial" w:cs="Arial"/>
          <w:bCs/>
          <w:color w:val="000000"/>
          <w:sz w:val="24"/>
          <w:szCs w:val="24"/>
        </w:rPr>
        <w:t>4</w:t>
      </w:r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 (</w:t>
      </w:r>
      <w:proofErr w:type="spellStart"/>
      <w:r w:rsidR="005A2728" w:rsidRPr="005A2728">
        <w:rPr>
          <w:rFonts w:ascii="Arial" w:hAnsi="Arial" w:cs="Arial"/>
          <w:bCs/>
          <w:color w:val="000000"/>
          <w:sz w:val="24"/>
          <w:szCs w:val="24"/>
        </w:rPr>
        <w:t>empat</w:t>
      </w:r>
      <w:proofErr w:type="spellEnd"/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) </w:t>
      </w:r>
      <w:proofErr w:type="spellStart"/>
      <w:r w:rsidRPr="005A2728">
        <w:rPr>
          <w:rFonts w:ascii="Arial" w:hAnsi="Arial" w:cs="Arial"/>
          <w:bCs/>
          <w:color w:val="000000"/>
          <w:sz w:val="24"/>
          <w:szCs w:val="24"/>
        </w:rPr>
        <w:t>isu</w:t>
      </w:r>
      <w:proofErr w:type="spellEnd"/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bCs/>
          <w:color w:val="000000"/>
          <w:sz w:val="24"/>
          <w:szCs w:val="24"/>
        </w:rPr>
        <w:t>kerawanan</w:t>
      </w:r>
      <w:proofErr w:type="spellEnd"/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 yang </w:t>
      </w:r>
      <w:proofErr w:type="spellStart"/>
      <w:r w:rsidRPr="005A2728">
        <w:rPr>
          <w:rFonts w:ascii="Arial" w:hAnsi="Arial" w:cs="Arial"/>
          <w:bCs/>
          <w:color w:val="000000"/>
          <w:sz w:val="24"/>
          <w:szCs w:val="24"/>
        </w:rPr>
        <w:t>berpotensi</w:t>
      </w:r>
      <w:proofErr w:type="spellEnd"/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bCs/>
          <w:color w:val="000000"/>
          <w:sz w:val="24"/>
          <w:szCs w:val="24"/>
        </w:rPr>
        <w:t>terjadi</w:t>
      </w:r>
      <w:proofErr w:type="spellEnd"/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 pada </w:t>
      </w:r>
      <w:proofErr w:type="spellStart"/>
      <w:r w:rsidRPr="005A2728">
        <w:rPr>
          <w:rFonts w:ascii="Arial" w:hAnsi="Arial" w:cs="Arial"/>
          <w:bCs/>
          <w:color w:val="000000"/>
          <w:sz w:val="24"/>
          <w:szCs w:val="24"/>
        </w:rPr>
        <w:t>penyelenggaraan</w:t>
      </w:r>
      <w:proofErr w:type="spellEnd"/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bCs/>
          <w:color w:val="000000"/>
          <w:sz w:val="24"/>
          <w:szCs w:val="24"/>
        </w:rPr>
        <w:t>Pemilihan</w:t>
      </w:r>
      <w:proofErr w:type="spellEnd"/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bCs/>
          <w:color w:val="000000"/>
          <w:sz w:val="24"/>
          <w:szCs w:val="24"/>
        </w:rPr>
        <w:t>Tahun</w:t>
      </w:r>
      <w:proofErr w:type="spellEnd"/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 2024, </w:t>
      </w:r>
      <w:proofErr w:type="spellStart"/>
      <w:r w:rsidRPr="005A2728">
        <w:rPr>
          <w:rFonts w:ascii="Arial" w:hAnsi="Arial" w:cs="Arial"/>
          <w:bCs/>
          <w:color w:val="000000"/>
          <w:sz w:val="24"/>
          <w:szCs w:val="24"/>
        </w:rPr>
        <w:t>diantaranya</w:t>
      </w:r>
      <w:proofErr w:type="spellEnd"/>
      <w:r w:rsidRPr="005A2728">
        <w:rPr>
          <w:rFonts w:ascii="Arial" w:hAnsi="Arial" w:cs="Arial"/>
          <w:bCs/>
          <w:color w:val="000000"/>
          <w:sz w:val="24"/>
          <w:szCs w:val="24"/>
        </w:rPr>
        <w:t>:</w:t>
      </w:r>
    </w:p>
    <w:p w14:paraId="1E51F176" w14:textId="68800055" w:rsidR="00281BB0" w:rsidRPr="005A2728" w:rsidRDefault="00281BB0" w:rsidP="00281BB0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60"/>
        <w:jc w:val="both"/>
        <w:rPr>
          <w:rFonts w:ascii="Arial" w:hAnsi="Arial" w:cs="Arial"/>
          <w:bCs/>
          <w:color w:val="000000"/>
        </w:rPr>
      </w:pPr>
      <w:proofErr w:type="spellStart"/>
      <w:r w:rsidRPr="005A2728">
        <w:rPr>
          <w:rFonts w:ascii="Arial" w:eastAsia="Arial" w:hAnsi="Arial" w:cs="Arial"/>
          <w:color w:val="000000"/>
        </w:rPr>
        <w:t>Ketidaknetralan</w:t>
      </w:r>
      <w:proofErr w:type="spellEnd"/>
      <w:r w:rsidRPr="005A2728">
        <w:rPr>
          <w:rFonts w:ascii="Arial" w:eastAsia="Arial" w:hAnsi="Arial" w:cs="Arial"/>
          <w:color w:val="000000"/>
        </w:rPr>
        <w:t xml:space="preserve"> ASN/TNI/POLRI</w:t>
      </w:r>
    </w:p>
    <w:p w14:paraId="7CB032E7" w14:textId="735EE2CB" w:rsidR="00965020" w:rsidRPr="005A2728" w:rsidRDefault="00965020" w:rsidP="00281BB0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60"/>
        <w:jc w:val="both"/>
        <w:rPr>
          <w:rFonts w:ascii="Arial" w:hAnsi="Arial" w:cs="Arial"/>
          <w:bCs/>
          <w:color w:val="000000"/>
        </w:rPr>
      </w:pPr>
      <w:proofErr w:type="spellStart"/>
      <w:r w:rsidRPr="005A2728">
        <w:rPr>
          <w:rFonts w:ascii="Arial" w:eastAsia="Arial" w:hAnsi="Arial" w:cs="Arial"/>
          <w:color w:val="000000"/>
        </w:rPr>
        <w:t>Penghitungan</w:t>
      </w:r>
      <w:proofErr w:type="spellEnd"/>
      <w:r w:rsidRPr="005A2728">
        <w:rPr>
          <w:rFonts w:ascii="Arial" w:eastAsia="Arial" w:hAnsi="Arial" w:cs="Arial"/>
          <w:color w:val="000000"/>
        </w:rPr>
        <w:t xml:space="preserve"> </w:t>
      </w:r>
      <w:proofErr w:type="spellStart"/>
      <w:r w:rsidRPr="005A2728">
        <w:rPr>
          <w:rFonts w:ascii="Arial" w:eastAsia="Arial" w:hAnsi="Arial" w:cs="Arial"/>
          <w:color w:val="000000"/>
        </w:rPr>
        <w:t>suara</w:t>
      </w:r>
      <w:proofErr w:type="spellEnd"/>
      <w:r w:rsidRPr="005A2728">
        <w:rPr>
          <w:rFonts w:ascii="Arial" w:eastAsia="Arial" w:hAnsi="Arial" w:cs="Arial"/>
          <w:color w:val="000000"/>
        </w:rPr>
        <w:t xml:space="preserve"> </w:t>
      </w:r>
      <w:proofErr w:type="spellStart"/>
      <w:r w:rsidRPr="005A2728">
        <w:rPr>
          <w:rFonts w:ascii="Arial" w:eastAsia="Arial" w:hAnsi="Arial" w:cs="Arial"/>
          <w:color w:val="000000"/>
        </w:rPr>
        <w:t>ulang</w:t>
      </w:r>
      <w:proofErr w:type="spellEnd"/>
      <w:r w:rsidRPr="005A2728">
        <w:rPr>
          <w:rFonts w:ascii="Arial" w:eastAsia="Arial" w:hAnsi="Arial" w:cs="Arial"/>
          <w:color w:val="000000"/>
        </w:rPr>
        <w:t xml:space="preserve"> di </w:t>
      </w:r>
      <w:proofErr w:type="spellStart"/>
      <w:r w:rsidRPr="005A2728">
        <w:rPr>
          <w:rFonts w:ascii="Arial" w:eastAsia="Arial" w:hAnsi="Arial" w:cs="Arial"/>
          <w:color w:val="000000"/>
        </w:rPr>
        <w:t>pemilu</w:t>
      </w:r>
      <w:proofErr w:type="spellEnd"/>
      <w:r w:rsidRPr="005A2728">
        <w:rPr>
          <w:rFonts w:ascii="Arial" w:eastAsia="Arial" w:hAnsi="Arial" w:cs="Arial"/>
          <w:color w:val="000000"/>
        </w:rPr>
        <w:t>/</w:t>
      </w:r>
      <w:proofErr w:type="spellStart"/>
      <w:r w:rsidRPr="005A2728">
        <w:rPr>
          <w:rFonts w:ascii="Arial" w:eastAsia="Arial" w:hAnsi="Arial" w:cs="Arial"/>
          <w:color w:val="000000"/>
        </w:rPr>
        <w:t>pilkada</w:t>
      </w:r>
      <w:proofErr w:type="spellEnd"/>
    </w:p>
    <w:p w14:paraId="3FC8107C" w14:textId="059E686A" w:rsidR="005A2728" w:rsidRPr="005A2728" w:rsidRDefault="005A2728" w:rsidP="00281BB0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60"/>
        <w:jc w:val="both"/>
        <w:rPr>
          <w:rFonts w:ascii="Arial" w:hAnsi="Arial" w:cs="Arial"/>
          <w:bCs/>
          <w:color w:val="000000"/>
        </w:rPr>
      </w:pPr>
      <w:proofErr w:type="spellStart"/>
      <w:r w:rsidRPr="005A2728">
        <w:rPr>
          <w:rFonts w:ascii="Arial" w:eastAsia="Arial" w:hAnsi="Arial" w:cs="Arial"/>
          <w:color w:val="000000"/>
        </w:rPr>
        <w:t>Penduduk</w:t>
      </w:r>
      <w:proofErr w:type="spellEnd"/>
      <w:r w:rsidRPr="005A2728">
        <w:rPr>
          <w:rFonts w:ascii="Arial" w:eastAsia="Arial" w:hAnsi="Arial" w:cs="Arial"/>
          <w:color w:val="000000"/>
        </w:rPr>
        <w:t xml:space="preserve"> </w:t>
      </w:r>
      <w:proofErr w:type="spellStart"/>
      <w:r w:rsidRPr="005A2728">
        <w:rPr>
          <w:rFonts w:ascii="Arial" w:eastAsia="Arial" w:hAnsi="Arial" w:cs="Arial"/>
          <w:color w:val="000000"/>
        </w:rPr>
        <w:t>potensial</w:t>
      </w:r>
      <w:proofErr w:type="spellEnd"/>
      <w:r w:rsidRPr="005A2728">
        <w:rPr>
          <w:rFonts w:ascii="Arial" w:eastAsia="Arial" w:hAnsi="Arial" w:cs="Arial"/>
          <w:color w:val="000000"/>
        </w:rPr>
        <w:t xml:space="preserve"> </w:t>
      </w:r>
      <w:proofErr w:type="spellStart"/>
      <w:r w:rsidRPr="005A2728">
        <w:rPr>
          <w:rFonts w:ascii="Arial" w:eastAsia="Arial" w:hAnsi="Arial" w:cs="Arial"/>
          <w:color w:val="000000"/>
        </w:rPr>
        <w:t>tapi</w:t>
      </w:r>
      <w:proofErr w:type="spellEnd"/>
      <w:r w:rsidRPr="005A2728">
        <w:rPr>
          <w:rFonts w:ascii="Arial" w:eastAsia="Arial" w:hAnsi="Arial" w:cs="Arial"/>
          <w:color w:val="000000"/>
        </w:rPr>
        <w:t xml:space="preserve"> </w:t>
      </w:r>
      <w:proofErr w:type="spellStart"/>
      <w:r w:rsidRPr="005A2728">
        <w:rPr>
          <w:rFonts w:ascii="Arial" w:eastAsia="Arial" w:hAnsi="Arial" w:cs="Arial"/>
          <w:color w:val="000000"/>
        </w:rPr>
        <w:t>tidak</w:t>
      </w:r>
      <w:proofErr w:type="spellEnd"/>
      <w:r w:rsidRPr="005A2728">
        <w:rPr>
          <w:rFonts w:ascii="Arial" w:eastAsia="Arial" w:hAnsi="Arial" w:cs="Arial"/>
          <w:color w:val="000000"/>
        </w:rPr>
        <w:t xml:space="preserve"> </w:t>
      </w:r>
      <w:proofErr w:type="spellStart"/>
      <w:r w:rsidRPr="005A2728">
        <w:rPr>
          <w:rFonts w:ascii="Arial" w:eastAsia="Arial" w:hAnsi="Arial" w:cs="Arial"/>
          <w:color w:val="000000"/>
        </w:rPr>
        <w:t>memiliki</w:t>
      </w:r>
      <w:proofErr w:type="spellEnd"/>
      <w:r w:rsidRPr="005A2728">
        <w:rPr>
          <w:rFonts w:ascii="Arial" w:eastAsia="Arial" w:hAnsi="Arial" w:cs="Arial"/>
          <w:color w:val="000000"/>
        </w:rPr>
        <w:t xml:space="preserve"> e-KTP</w:t>
      </w:r>
    </w:p>
    <w:p w14:paraId="58F070A7" w14:textId="1B1EAD82" w:rsidR="005A2728" w:rsidRPr="005A2728" w:rsidRDefault="005A2728" w:rsidP="00281BB0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60"/>
        <w:jc w:val="both"/>
        <w:rPr>
          <w:rFonts w:ascii="Arial" w:hAnsi="Arial" w:cs="Arial"/>
          <w:bCs/>
          <w:color w:val="000000"/>
        </w:rPr>
      </w:pPr>
      <w:r w:rsidRPr="005A2728">
        <w:rPr>
          <w:rFonts w:ascii="Arial" w:eastAsia="Arial" w:hAnsi="Arial" w:cs="Arial"/>
          <w:color w:val="000000"/>
        </w:rPr>
        <w:t xml:space="preserve">Adanya </w:t>
      </w:r>
      <w:proofErr w:type="spellStart"/>
      <w:r w:rsidRPr="005A2728">
        <w:rPr>
          <w:rFonts w:ascii="Arial" w:eastAsia="Arial" w:hAnsi="Arial" w:cs="Arial"/>
          <w:color w:val="000000"/>
        </w:rPr>
        <w:t>pemilihan</w:t>
      </w:r>
      <w:proofErr w:type="spellEnd"/>
      <w:r w:rsidRPr="005A2728">
        <w:rPr>
          <w:rFonts w:ascii="Arial" w:eastAsia="Arial" w:hAnsi="Arial" w:cs="Arial"/>
          <w:color w:val="000000"/>
        </w:rPr>
        <w:t xml:space="preserve"> </w:t>
      </w:r>
      <w:proofErr w:type="spellStart"/>
      <w:r w:rsidRPr="005A2728">
        <w:rPr>
          <w:rFonts w:ascii="Arial" w:eastAsia="Arial" w:hAnsi="Arial" w:cs="Arial"/>
          <w:color w:val="000000"/>
        </w:rPr>
        <w:t>suara</w:t>
      </w:r>
      <w:proofErr w:type="spellEnd"/>
      <w:r w:rsidRPr="005A2728">
        <w:rPr>
          <w:rFonts w:ascii="Arial" w:eastAsia="Arial" w:hAnsi="Arial" w:cs="Arial"/>
          <w:color w:val="000000"/>
        </w:rPr>
        <w:t xml:space="preserve"> </w:t>
      </w:r>
      <w:proofErr w:type="spellStart"/>
      <w:r w:rsidRPr="005A2728">
        <w:rPr>
          <w:rFonts w:ascii="Arial" w:eastAsia="Arial" w:hAnsi="Arial" w:cs="Arial"/>
          <w:color w:val="000000"/>
        </w:rPr>
        <w:t>ulang</w:t>
      </w:r>
      <w:proofErr w:type="spellEnd"/>
    </w:p>
    <w:p w14:paraId="0F30B0EB" w14:textId="2C9C3A0B" w:rsidR="00281BB0" w:rsidRPr="005A2728" w:rsidRDefault="00281BB0" w:rsidP="00714C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414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2. </w:t>
      </w:r>
      <w:r w:rsidR="00714CE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Dari </w:t>
      </w:r>
      <w:proofErr w:type="spellStart"/>
      <w:r w:rsidRPr="005A2728">
        <w:rPr>
          <w:rFonts w:ascii="Arial" w:hAnsi="Arial" w:cs="Arial"/>
          <w:bCs/>
          <w:color w:val="000000"/>
          <w:sz w:val="24"/>
          <w:szCs w:val="24"/>
        </w:rPr>
        <w:t>hasil</w:t>
      </w:r>
      <w:proofErr w:type="spellEnd"/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bCs/>
          <w:color w:val="000000"/>
          <w:sz w:val="24"/>
          <w:szCs w:val="24"/>
        </w:rPr>
        <w:t>pemetaan</w:t>
      </w:r>
      <w:proofErr w:type="spellEnd"/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bCs/>
          <w:color w:val="000000"/>
          <w:sz w:val="24"/>
          <w:szCs w:val="24"/>
        </w:rPr>
        <w:t>kerawaan</w:t>
      </w:r>
      <w:proofErr w:type="spellEnd"/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 yang </w:t>
      </w:r>
      <w:proofErr w:type="spellStart"/>
      <w:r w:rsidRPr="005A2728">
        <w:rPr>
          <w:rFonts w:ascii="Arial" w:hAnsi="Arial" w:cs="Arial"/>
          <w:bCs/>
          <w:color w:val="000000"/>
          <w:sz w:val="24"/>
          <w:szCs w:val="24"/>
        </w:rPr>
        <w:t>telah</w:t>
      </w:r>
      <w:proofErr w:type="spellEnd"/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bCs/>
          <w:color w:val="000000"/>
          <w:sz w:val="24"/>
          <w:szCs w:val="24"/>
        </w:rPr>
        <w:t>dilakukan</w:t>
      </w:r>
      <w:proofErr w:type="spellEnd"/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bCs/>
          <w:color w:val="000000"/>
          <w:sz w:val="24"/>
          <w:szCs w:val="24"/>
        </w:rPr>
        <w:t>dapat</w:t>
      </w:r>
      <w:proofErr w:type="spellEnd"/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bCs/>
          <w:color w:val="000000"/>
          <w:sz w:val="24"/>
          <w:szCs w:val="24"/>
        </w:rPr>
        <w:t>ditentukan</w:t>
      </w:r>
      <w:proofErr w:type="spellEnd"/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A2728" w:rsidRPr="005A2728">
        <w:rPr>
          <w:rFonts w:ascii="Arial" w:hAnsi="Arial" w:cs="Arial"/>
          <w:bCs/>
          <w:color w:val="000000"/>
          <w:sz w:val="24"/>
          <w:szCs w:val="24"/>
        </w:rPr>
        <w:t xml:space="preserve">Langkah </w:t>
      </w:r>
      <w:proofErr w:type="spellStart"/>
      <w:r w:rsidRPr="005A2728">
        <w:rPr>
          <w:rFonts w:ascii="Arial" w:hAnsi="Arial" w:cs="Arial"/>
          <w:bCs/>
          <w:color w:val="000000"/>
          <w:sz w:val="24"/>
          <w:szCs w:val="24"/>
        </w:rPr>
        <w:t>antisipasi</w:t>
      </w:r>
      <w:proofErr w:type="spellEnd"/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 yang </w:t>
      </w:r>
      <w:proofErr w:type="spellStart"/>
      <w:r w:rsidRPr="005A2728">
        <w:rPr>
          <w:rFonts w:ascii="Arial" w:hAnsi="Arial" w:cs="Arial"/>
          <w:bCs/>
          <w:color w:val="000000"/>
          <w:sz w:val="24"/>
          <w:szCs w:val="24"/>
        </w:rPr>
        <w:t>harus</w:t>
      </w:r>
      <w:proofErr w:type="spellEnd"/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bCs/>
          <w:color w:val="000000"/>
          <w:sz w:val="24"/>
          <w:szCs w:val="24"/>
        </w:rPr>
        <w:t>dilakukan</w:t>
      </w:r>
      <w:proofErr w:type="spellEnd"/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bCs/>
          <w:color w:val="000000"/>
          <w:sz w:val="24"/>
          <w:szCs w:val="24"/>
        </w:rPr>
        <w:t>untuk</w:t>
      </w:r>
      <w:proofErr w:type="spellEnd"/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bCs/>
          <w:color w:val="000000"/>
          <w:sz w:val="24"/>
          <w:szCs w:val="24"/>
        </w:rPr>
        <w:t>mencegah</w:t>
      </w:r>
      <w:proofErr w:type="spellEnd"/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bCs/>
          <w:color w:val="000000"/>
          <w:sz w:val="24"/>
          <w:szCs w:val="24"/>
        </w:rPr>
        <w:t>terjadi</w:t>
      </w:r>
      <w:proofErr w:type="spellEnd"/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bCs/>
          <w:color w:val="000000"/>
          <w:sz w:val="24"/>
          <w:szCs w:val="24"/>
        </w:rPr>
        <w:t>pelanggaran</w:t>
      </w:r>
      <w:proofErr w:type="spellEnd"/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 pada</w:t>
      </w:r>
      <w:r w:rsidR="005A2728" w:rsidRPr="005A27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bCs/>
          <w:color w:val="000000"/>
          <w:sz w:val="24"/>
          <w:szCs w:val="24"/>
        </w:rPr>
        <w:t>pemilihan</w:t>
      </w:r>
      <w:proofErr w:type="spellEnd"/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bCs/>
          <w:color w:val="000000"/>
          <w:sz w:val="24"/>
          <w:szCs w:val="24"/>
        </w:rPr>
        <w:t>Tahun</w:t>
      </w:r>
      <w:proofErr w:type="spellEnd"/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 2024, </w:t>
      </w:r>
      <w:proofErr w:type="spellStart"/>
      <w:r w:rsidRPr="005A2728">
        <w:rPr>
          <w:rFonts w:ascii="Arial" w:hAnsi="Arial" w:cs="Arial"/>
          <w:bCs/>
          <w:color w:val="000000"/>
          <w:sz w:val="24"/>
          <w:szCs w:val="24"/>
        </w:rPr>
        <w:t>yaitu</w:t>
      </w:r>
      <w:proofErr w:type="spellEnd"/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bCs/>
          <w:color w:val="000000"/>
          <w:sz w:val="24"/>
          <w:szCs w:val="24"/>
        </w:rPr>
        <w:t>diantaranya</w:t>
      </w:r>
      <w:proofErr w:type="spellEnd"/>
      <w:r w:rsidRPr="005A2728">
        <w:rPr>
          <w:rFonts w:ascii="Arial" w:hAnsi="Arial" w:cs="Arial"/>
          <w:bCs/>
          <w:color w:val="000000"/>
          <w:sz w:val="24"/>
          <w:szCs w:val="24"/>
        </w:rPr>
        <w:t>:</w:t>
      </w:r>
    </w:p>
    <w:p w14:paraId="59FFEE7A" w14:textId="77777777" w:rsidR="00281BB0" w:rsidRPr="005A2728" w:rsidRDefault="00281BB0" w:rsidP="00714C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1) </w:t>
      </w:r>
      <w:proofErr w:type="spellStart"/>
      <w:r w:rsidRPr="005A2728">
        <w:rPr>
          <w:rFonts w:ascii="Arial" w:hAnsi="Arial" w:cs="Arial"/>
          <w:bCs/>
          <w:color w:val="000000"/>
          <w:sz w:val="24"/>
          <w:szCs w:val="24"/>
        </w:rPr>
        <w:t>Melakukan</w:t>
      </w:r>
      <w:proofErr w:type="spellEnd"/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bCs/>
          <w:color w:val="000000"/>
          <w:sz w:val="24"/>
          <w:szCs w:val="24"/>
        </w:rPr>
        <w:t>himbauan</w:t>
      </w:r>
      <w:proofErr w:type="spellEnd"/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bCs/>
          <w:color w:val="000000"/>
          <w:sz w:val="24"/>
          <w:szCs w:val="24"/>
        </w:rPr>
        <w:t>kepada</w:t>
      </w:r>
      <w:proofErr w:type="spellEnd"/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bCs/>
          <w:color w:val="000000"/>
          <w:sz w:val="24"/>
          <w:szCs w:val="24"/>
        </w:rPr>
        <w:t>semua</w:t>
      </w:r>
      <w:proofErr w:type="spellEnd"/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bCs/>
          <w:color w:val="000000"/>
          <w:sz w:val="24"/>
          <w:szCs w:val="24"/>
        </w:rPr>
        <w:t>pihak</w:t>
      </w:r>
      <w:proofErr w:type="spellEnd"/>
    </w:p>
    <w:p w14:paraId="4A6CA69F" w14:textId="77777777" w:rsidR="00281BB0" w:rsidRPr="005A2728" w:rsidRDefault="00281BB0" w:rsidP="00714C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2) </w:t>
      </w:r>
      <w:proofErr w:type="spellStart"/>
      <w:r w:rsidRPr="005A2728">
        <w:rPr>
          <w:rFonts w:ascii="Arial" w:hAnsi="Arial" w:cs="Arial"/>
          <w:bCs/>
          <w:color w:val="000000"/>
          <w:sz w:val="24"/>
          <w:szCs w:val="24"/>
        </w:rPr>
        <w:t>Melakukan</w:t>
      </w:r>
      <w:proofErr w:type="spellEnd"/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bCs/>
          <w:color w:val="000000"/>
          <w:sz w:val="24"/>
          <w:szCs w:val="24"/>
        </w:rPr>
        <w:t>Rapat</w:t>
      </w:r>
      <w:proofErr w:type="spellEnd"/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bCs/>
          <w:color w:val="000000"/>
          <w:sz w:val="24"/>
          <w:szCs w:val="24"/>
        </w:rPr>
        <w:t>Koordiansi</w:t>
      </w:r>
      <w:proofErr w:type="spellEnd"/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bCs/>
          <w:color w:val="000000"/>
          <w:sz w:val="24"/>
          <w:szCs w:val="24"/>
        </w:rPr>
        <w:t>dengan</w:t>
      </w:r>
      <w:proofErr w:type="spellEnd"/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 stakeholder </w:t>
      </w:r>
      <w:proofErr w:type="spellStart"/>
      <w:r w:rsidRPr="005A2728">
        <w:rPr>
          <w:rFonts w:ascii="Arial" w:hAnsi="Arial" w:cs="Arial"/>
          <w:bCs/>
          <w:color w:val="000000"/>
          <w:sz w:val="24"/>
          <w:szCs w:val="24"/>
        </w:rPr>
        <w:t>terkait</w:t>
      </w:r>
      <w:proofErr w:type="spellEnd"/>
    </w:p>
    <w:p w14:paraId="4540F59B" w14:textId="77777777" w:rsidR="00281BB0" w:rsidRPr="005A2728" w:rsidRDefault="00281BB0" w:rsidP="00714C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3) </w:t>
      </w:r>
      <w:proofErr w:type="spellStart"/>
      <w:r w:rsidRPr="005A2728">
        <w:rPr>
          <w:rFonts w:ascii="Arial" w:hAnsi="Arial" w:cs="Arial"/>
          <w:bCs/>
          <w:color w:val="000000"/>
          <w:sz w:val="24"/>
          <w:szCs w:val="24"/>
        </w:rPr>
        <w:t>Melakukan</w:t>
      </w:r>
      <w:proofErr w:type="spellEnd"/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bCs/>
          <w:color w:val="000000"/>
          <w:sz w:val="24"/>
          <w:szCs w:val="24"/>
        </w:rPr>
        <w:t>sosialisasi</w:t>
      </w:r>
      <w:proofErr w:type="spellEnd"/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bCs/>
          <w:color w:val="000000"/>
          <w:sz w:val="24"/>
          <w:szCs w:val="24"/>
        </w:rPr>
        <w:t>secara</w:t>
      </w:r>
      <w:proofErr w:type="spellEnd"/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 massif</w:t>
      </w:r>
    </w:p>
    <w:p w14:paraId="0B49FAF5" w14:textId="3BBECF33" w:rsidR="0071704C" w:rsidRPr="005A2728" w:rsidRDefault="00281BB0" w:rsidP="00714C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4) </w:t>
      </w:r>
      <w:proofErr w:type="spellStart"/>
      <w:r w:rsidRPr="005A2728">
        <w:rPr>
          <w:rFonts w:ascii="Arial" w:hAnsi="Arial" w:cs="Arial"/>
          <w:bCs/>
          <w:color w:val="000000"/>
          <w:sz w:val="24"/>
          <w:szCs w:val="24"/>
        </w:rPr>
        <w:t>Melakukan</w:t>
      </w:r>
      <w:proofErr w:type="spellEnd"/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bCs/>
          <w:color w:val="000000"/>
          <w:sz w:val="24"/>
          <w:szCs w:val="24"/>
        </w:rPr>
        <w:t>Patroli</w:t>
      </w:r>
      <w:proofErr w:type="spellEnd"/>
      <w:r w:rsidRPr="005A27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5A2728">
        <w:rPr>
          <w:rFonts w:ascii="Arial" w:hAnsi="Arial" w:cs="Arial"/>
          <w:bCs/>
          <w:color w:val="000000"/>
          <w:sz w:val="24"/>
          <w:szCs w:val="24"/>
        </w:rPr>
        <w:t>Pengawasan</w:t>
      </w:r>
      <w:proofErr w:type="spellEnd"/>
    </w:p>
    <w:sectPr w:rsidR="0071704C" w:rsidRPr="005A2728">
      <w:footerReference w:type="even" r:id="rId10"/>
      <w:footerReference w:type="default" r:id="rId11"/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526E1" w14:textId="77777777" w:rsidR="007539AC" w:rsidRDefault="007539AC">
      <w:pPr>
        <w:spacing w:after="0" w:line="240" w:lineRule="auto"/>
      </w:pPr>
      <w:r>
        <w:separator/>
      </w:r>
    </w:p>
  </w:endnote>
  <w:endnote w:type="continuationSeparator" w:id="0">
    <w:p w14:paraId="79762535" w14:textId="77777777" w:rsidR="007539AC" w:rsidRDefault="00753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B2FDB" w14:textId="77777777" w:rsidR="0071704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7EA7C91C" w14:textId="77777777" w:rsidR="0071704C" w:rsidRDefault="007170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97F66" w14:textId="77777777" w:rsidR="0071704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A6C31">
      <w:rPr>
        <w:noProof/>
        <w:color w:val="000000"/>
      </w:rPr>
      <w:t>1</w:t>
    </w:r>
    <w:r>
      <w:rPr>
        <w:color w:val="000000"/>
      </w:rPr>
      <w:fldChar w:fldCharType="end"/>
    </w:r>
  </w:p>
  <w:p w14:paraId="69E95075" w14:textId="77777777" w:rsidR="0071704C" w:rsidRDefault="007170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996D2" w14:textId="77777777" w:rsidR="007539AC" w:rsidRDefault="007539AC">
      <w:pPr>
        <w:spacing w:after="0" w:line="240" w:lineRule="auto"/>
      </w:pPr>
      <w:r>
        <w:separator/>
      </w:r>
    </w:p>
  </w:footnote>
  <w:footnote w:type="continuationSeparator" w:id="0">
    <w:p w14:paraId="6111B1FA" w14:textId="77777777" w:rsidR="007539AC" w:rsidRDefault="00753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344A5"/>
    <w:multiLevelType w:val="hybridMultilevel"/>
    <w:tmpl w:val="7A360C6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E0698"/>
    <w:multiLevelType w:val="hybridMultilevel"/>
    <w:tmpl w:val="2A405554"/>
    <w:lvl w:ilvl="0" w:tplc="38090019">
      <w:start w:val="1"/>
      <w:numFmt w:val="lowerLetter"/>
      <w:lvlText w:val="%1."/>
      <w:lvlJc w:val="left"/>
      <w:pPr>
        <w:ind w:left="1041" w:hanging="360"/>
      </w:pPr>
    </w:lvl>
    <w:lvl w:ilvl="1" w:tplc="38090019" w:tentative="1">
      <w:start w:val="1"/>
      <w:numFmt w:val="lowerLetter"/>
      <w:lvlText w:val="%2."/>
      <w:lvlJc w:val="left"/>
      <w:pPr>
        <w:ind w:left="1761" w:hanging="360"/>
      </w:pPr>
    </w:lvl>
    <w:lvl w:ilvl="2" w:tplc="3809001B" w:tentative="1">
      <w:start w:val="1"/>
      <w:numFmt w:val="lowerRoman"/>
      <w:lvlText w:val="%3."/>
      <w:lvlJc w:val="right"/>
      <w:pPr>
        <w:ind w:left="2481" w:hanging="180"/>
      </w:pPr>
    </w:lvl>
    <w:lvl w:ilvl="3" w:tplc="3809000F" w:tentative="1">
      <w:start w:val="1"/>
      <w:numFmt w:val="decimal"/>
      <w:lvlText w:val="%4."/>
      <w:lvlJc w:val="left"/>
      <w:pPr>
        <w:ind w:left="3201" w:hanging="360"/>
      </w:pPr>
    </w:lvl>
    <w:lvl w:ilvl="4" w:tplc="38090019" w:tentative="1">
      <w:start w:val="1"/>
      <w:numFmt w:val="lowerLetter"/>
      <w:lvlText w:val="%5."/>
      <w:lvlJc w:val="left"/>
      <w:pPr>
        <w:ind w:left="3921" w:hanging="360"/>
      </w:pPr>
    </w:lvl>
    <w:lvl w:ilvl="5" w:tplc="3809001B" w:tentative="1">
      <w:start w:val="1"/>
      <w:numFmt w:val="lowerRoman"/>
      <w:lvlText w:val="%6."/>
      <w:lvlJc w:val="right"/>
      <w:pPr>
        <w:ind w:left="4641" w:hanging="180"/>
      </w:pPr>
    </w:lvl>
    <w:lvl w:ilvl="6" w:tplc="3809000F" w:tentative="1">
      <w:start w:val="1"/>
      <w:numFmt w:val="decimal"/>
      <w:lvlText w:val="%7."/>
      <w:lvlJc w:val="left"/>
      <w:pPr>
        <w:ind w:left="5361" w:hanging="360"/>
      </w:pPr>
    </w:lvl>
    <w:lvl w:ilvl="7" w:tplc="38090019" w:tentative="1">
      <w:start w:val="1"/>
      <w:numFmt w:val="lowerLetter"/>
      <w:lvlText w:val="%8."/>
      <w:lvlJc w:val="left"/>
      <w:pPr>
        <w:ind w:left="6081" w:hanging="360"/>
      </w:pPr>
    </w:lvl>
    <w:lvl w:ilvl="8" w:tplc="380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2" w15:restartNumberingAfterBreak="0">
    <w:nsid w:val="1FBF0919"/>
    <w:multiLevelType w:val="hybridMultilevel"/>
    <w:tmpl w:val="7AD01F6E"/>
    <w:lvl w:ilvl="0" w:tplc="38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6E31D3E"/>
    <w:multiLevelType w:val="hybridMultilevel"/>
    <w:tmpl w:val="FA1E16D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37E00"/>
    <w:multiLevelType w:val="hybridMultilevel"/>
    <w:tmpl w:val="425A0B7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C0AA9"/>
    <w:multiLevelType w:val="hybridMultilevel"/>
    <w:tmpl w:val="7326E26C"/>
    <w:lvl w:ilvl="0" w:tplc="38090011">
      <w:start w:val="1"/>
      <w:numFmt w:val="decimal"/>
      <w:lvlText w:val="%1)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B7453AE"/>
    <w:multiLevelType w:val="hybridMultilevel"/>
    <w:tmpl w:val="FCD0555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2188D"/>
    <w:multiLevelType w:val="multilevel"/>
    <w:tmpl w:val="395CCF2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B78C1"/>
    <w:multiLevelType w:val="hybridMultilevel"/>
    <w:tmpl w:val="4DC63564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C6E26"/>
    <w:multiLevelType w:val="hybridMultilevel"/>
    <w:tmpl w:val="122ED1A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1A1219"/>
    <w:multiLevelType w:val="hybridMultilevel"/>
    <w:tmpl w:val="E6F875B8"/>
    <w:lvl w:ilvl="0" w:tplc="38090011">
      <w:start w:val="1"/>
      <w:numFmt w:val="decimal"/>
      <w:lvlText w:val="%1)"/>
      <w:lvlJc w:val="left"/>
      <w:pPr>
        <w:ind w:left="1145" w:hanging="360"/>
      </w:pPr>
    </w:lvl>
    <w:lvl w:ilvl="1" w:tplc="38090019" w:tentative="1">
      <w:start w:val="1"/>
      <w:numFmt w:val="lowerLetter"/>
      <w:lvlText w:val="%2."/>
      <w:lvlJc w:val="left"/>
      <w:pPr>
        <w:ind w:left="1865" w:hanging="360"/>
      </w:pPr>
    </w:lvl>
    <w:lvl w:ilvl="2" w:tplc="3809001B" w:tentative="1">
      <w:start w:val="1"/>
      <w:numFmt w:val="lowerRoman"/>
      <w:lvlText w:val="%3."/>
      <w:lvlJc w:val="right"/>
      <w:pPr>
        <w:ind w:left="2585" w:hanging="180"/>
      </w:pPr>
    </w:lvl>
    <w:lvl w:ilvl="3" w:tplc="3809000F" w:tentative="1">
      <w:start w:val="1"/>
      <w:numFmt w:val="decimal"/>
      <w:lvlText w:val="%4."/>
      <w:lvlJc w:val="left"/>
      <w:pPr>
        <w:ind w:left="3305" w:hanging="360"/>
      </w:pPr>
    </w:lvl>
    <w:lvl w:ilvl="4" w:tplc="38090019" w:tentative="1">
      <w:start w:val="1"/>
      <w:numFmt w:val="lowerLetter"/>
      <w:lvlText w:val="%5."/>
      <w:lvlJc w:val="left"/>
      <w:pPr>
        <w:ind w:left="4025" w:hanging="360"/>
      </w:pPr>
    </w:lvl>
    <w:lvl w:ilvl="5" w:tplc="3809001B" w:tentative="1">
      <w:start w:val="1"/>
      <w:numFmt w:val="lowerRoman"/>
      <w:lvlText w:val="%6."/>
      <w:lvlJc w:val="right"/>
      <w:pPr>
        <w:ind w:left="4745" w:hanging="180"/>
      </w:pPr>
    </w:lvl>
    <w:lvl w:ilvl="6" w:tplc="3809000F" w:tentative="1">
      <w:start w:val="1"/>
      <w:numFmt w:val="decimal"/>
      <w:lvlText w:val="%7."/>
      <w:lvlJc w:val="left"/>
      <w:pPr>
        <w:ind w:left="5465" w:hanging="360"/>
      </w:pPr>
    </w:lvl>
    <w:lvl w:ilvl="7" w:tplc="38090019" w:tentative="1">
      <w:start w:val="1"/>
      <w:numFmt w:val="lowerLetter"/>
      <w:lvlText w:val="%8."/>
      <w:lvlJc w:val="left"/>
      <w:pPr>
        <w:ind w:left="6185" w:hanging="360"/>
      </w:pPr>
    </w:lvl>
    <w:lvl w:ilvl="8" w:tplc="3809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411852297">
    <w:abstractNumId w:val="7"/>
  </w:num>
  <w:num w:numId="2" w16cid:durableId="930088423">
    <w:abstractNumId w:val="2"/>
  </w:num>
  <w:num w:numId="3" w16cid:durableId="852570391">
    <w:abstractNumId w:val="10"/>
  </w:num>
  <w:num w:numId="4" w16cid:durableId="1910267046">
    <w:abstractNumId w:val="3"/>
  </w:num>
  <w:num w:numId="5" w16cid:durableId="1942176432">
    <w:abstractNumId w:val="8"/>
  </w:num>
  <w:num w:numId="6" w16cid:durableId="1519850583">
    <w:abstractNumId w:val="9"/>
  </w:num>
  <w:num w:numId="7" w16cid:durableId="1195459332">
    <w:abstractNumId w:val="4"/>
  </w:num>
  <w:num w:numId="8" w16cid:durableId="824904792">
    <w:abstractNumId w:val="6"/>
  </w:num>
  <w:num w:numId="9" w16cid:durableId="888298338">
    <w:abstractNumId w:val="1"/>
  </w:num>
  <w:num w:numId="10" w16cid:durableId="1893887915">
    <w:abstractNumId w:val="5"/>
  </w:num>
  <w:num w:numId="11" w16cid:durableId="1933853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4C"/>
    <w:rsid w:val="00006805"/>
    <w:rsid w:val="00012390"/>
    <w:rsid w:val="000F4D01"/>
    <w:rsid w:val="00113BD8"/>
    <w:rsid w:val="0013367B"/>
    <w:rsid w:val="00171CED"/>
    <w:rsid w:val="001E7FC7"/>
    <w:rsid w:val="001F388D"/>
    <w:rsid w:val="00240166"/>
    <w:rsid w:val="00246CE3"/>
    <w:rsid w:val="00281BB0"/>
    <w:rsid w:val="00293882"/>
    <w:rsid w:val="002B5C55"/>
    <w:rsid w:val="002D3CC6"/>
    <w:rsid w:val="00326074"/>
    <w:rsid w:val="00341CF0"/>
    <w:rsid w:val="00395CEF"/>
    <w:rsid w:val="003C7B7A"/>
    <w:rsid w:val="00431A15"/>
    <w:rsid w:val="00451FA8"/>
    <w:rsid w:val="004732B9"/>
    <w:rsid w:val="004C2D0C"/>
    <w:rsid w:val="004C7760"/>
    <w:rsid w:val="005004BE"/>
    <w:rsid w:val="0054754A"/>
    <w:rsid w:val="005660BB"/>
    <w:rsid w:val="00575FB1"/>
    <w:rsid w:val="005A2728"/>
    <w:rsid w:val="00604B69"/>
    <w:rsid w:val="00623D2B"/>
    <w:rsid w:val="006C0D90"/>
    <w:rsid w:val="00714CEB"/>
    <w:rsid w:val="0071704C"/>
    <w:rsid w:val="00720998"/>
    <w:rsid w:val="007539AC"/>
    <w:rsid w:val="00781300"/>
    <w:rsid w:val="00796194"/>
    <w:rsid w:val="007B4EEC"/>
    <w:rsid w:val="007D3B93"/>
    <w:rsid w:val="00800682"/>
    <w:rsid w:val="00834F7E"/>
    <w:rsid w:val="0086315C"/>
    <w:rsid w:val="008E512F"/>
    <w:rsid w:val="009154E7"/>
    <w:rsid w:val="00965020"/>
    <w:rsid w:val="009A6C31"/>
    <w:rsid w:val="009D4E72"/>
    <w:rsid w:val="00A82D28"/>
    <w:rsid w:val="00AB202A"/>
    <w:rsid w:val="00AE5117"/>
    <w:rsid w:val="00B12695"/>
    <w:rsid w:val="00B13403"/>
    <w:rsid w:val="00B21A46"/>
    <w:rsid w:val="00B26E23"/>
    <w:rsid w:val="00B45666"/>
    <w:rsid w:val="00B554C8"/>
    <w:rsid w:val="00B60A98"/>
    <w:rsid w:val="00C04F31"/>
    <w:rsid w:val="00C40885"/>
    <w:rsid w:val="00C64052"/>
    <w:rsid w:val="00CF568B"/>
    <w:rsid w:val="00D21076"/>
    <w:rsid w:val="00D779E3"/>
    <w:rsid w:val="00DE3D68"/>
    <w:rsid w:val="00E02ED7"/>
    <w:rsid w:val="00E05EF2"/>
    <w:rsid w:val="00E30F78"/>
    <w:rsid w:val="00ED7E34"/>
    <w:rsid w:val="00EF65AA"/>
    <w:rsid w:val="00F15B82"/>
    <w:rsid w:val="00F8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82F0"/>
  <w15:docId w15:val="{7C3D24D1-13AF-431F-897C-DF9A7E67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87D"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FootnoteReference">
    <w:name w:val="footnote reference"/>
    <w:basedOn w:val="DefaultParagraphFont"/>
    <w:uiPriority w:val="99"/>
    <w:semiHidden/>
    <w:unhideWhenUsed/>
    <w:rsid w:val="0030687D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0C4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CD9"/>
    <w:rPr>
      <w:kern w:val="0"/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C4CD9"/>
  </w:style>
  <w:style w:type="paragraph" w:styleId="ListParagraph">
    <w:name w:val="List Paragraph"/>
    <w:basedOn w:val="Normal"/>
    <w:uiPriority w:val="34"/>
    <w:qFormat/>
    <w:rsid w:val="00A83BB8"/>
    <w:pPr>
      <w:spacing w:after="0" w:line="240" w:lineRule="auto"/>
      <w:ind w:left="720"/>
      <w:contextualSpacing/>
    </w:pPr>
    <w:rPr>
      <w:kern w:val="2"/>
      <w:sz w:val="24"/>
      <w:szCs w:val="24"/>
      <w:lang w:val="en-ID"/>
    </w:rPr>
  </w:style>
  <w:style w:type="table" w:styleId="TableGrid">
    <w:name w:val="Table Grid"/>
    <w:basedOn w:val="TableNormal"/>
    <w:uiPriority w:val="39"/>
    <w:rsid w:val="00EC4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2B5C55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Pemetaan Kerawanan Pemilihan 2024</a:t>
            </a:r>
          </a:p>
          <a:p>
            <a:pPr>
              <a:defRPr/>
            </a:pPr>
            <a:r>
              <a:rPr lang="en-US"/>
              <a:t>Provinsi Suamtera Barat</a:t>
            </a:r>
          </a:p>
          <a:p>
            <a:pPr>
              <a:defRPr/>
            </a:pPr>
            <a:r>
              <a:rPr lang="en-US"/>
              <a:t>Kota Sawahlunto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44192487414483028"/>
          <c:y val="0.31766370250606307"/>
          <c:w val="0.53499315864205499"/>
          <c:h val="0.4961059586630086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Lembar1!$B$1</c:f>
              <c:strCache>
                <c:ptCount val="1"/>
                <c:pt idx="0">
                  <c:v>Skor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Lembar1!$A$2:$A$5</c:f>
              <c:strCache>
                <c:ptCount val="4"/>
                <c:pt idx="0">
                  <c:v>Adanya Rekomendasi Bawaslu terkait ketidaknetralan SN/TNI/POLRI</c:v>
                </c:pt>
                <c:pt idx="1">
                  <c:v>Adanya Adanya penghitungan suara ulang di pemilu/pilkada</c:v>
                </c:pt>
                <c:pt idx="2">
                  <c:v>Adanya Penduduk potensial tapi tidak memiliki e-KTP</c:v>
                </c:pt>
                <c:pt idx="3">
                  <c:v>Adanya Adanya pemilihan suara ulang</c:v>
                </c:pt>
              </c:strCache>
            </c:strRef>
          </c:cat>
          <c:val>
            <c:numRef>
              <c:f>Lembar1!$B$2:$B$5</c:f>
              <c:numCache>
                <c:formatCode>General</c:formatCode>
                <c:ptCount val="4"/>
                <c:pt idx="0">
                  <c:v>12.98</c:v>
                </c:pt>
                <c:pt idx="1">
                  <c:v>1.74</c:v>
                </c:pt>
                <c:pt idx="2">
                  <c:v>0.3</c:v>
                </c:pt>
                <c:pt idx="3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F9-4C41-BF19-ECE2C12C66A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480214528"/>
        <c:axId val="480216256"/>
      </c:barChart>
      <c:catAx>
        <c:axId val="4802145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0216256"/>
        <c:crosses val="autoZero"/>
        <c:auto val="1"/>
        <c:lblAlgn val="l"/>
        <c:lblOffset val="100"/>
        <c:noMultiLvlLbl val="0"/>
      </c:catAx>
      <c:valAx>
        <c:axId val="4802162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0214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bJkouoY8I56bPhCoMSZEAQZsNQ==">CgMxLjAaHwoBMBIaChgICVIUChJ0YWJsZS5lbnR0b2dtbmF1bHI4AHIhMTcwTGEydW1VSDFNTWV1Q240aVAtazFQWGd0bmlPbEZF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10</Pages>
  <Words>2165</Words>
  <Characters>12342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bawasluswlchasil@gmail.com</cp:lastModifiedBy>
  <cp:revision>45</cp:revision>
  <dcterms:created xsi:type="dcterms:W3CDTF">2024-05-20T10:11:00Z</dcterms:created>
  <dcterms:modified xsi:type="dcterms:W3CDTF">2024-07-29T07:47:00Z</dcterms:modified>
</cp:coreProperties>
</file>